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BB4955" w:rsidRPr="00793D49">
        <w:trPr>
          <w:cantSplit/>
          <w:trHeight w:val="190"/>
          <w:tblHeader/>
        </w:trPr>
        <w:tc>
          <w:tcPr>
            <w:tcW w:w="10230" w:type="dxa"/>
            <w:gridSpan w:val="2"/>
          </w:tcPr>
          <w:p w:rsidR="00BB4955" w:rsidRPr="00793D49" w:rsidRDefault="00BB4955" w:rsidP="00A96C11">
            <w:pPr>
              <w:jc w:val="center"/>
              <w:rPr>
                <w:b/>
                <w:bCs/>
              </w:rPr>
            </w:pPr>
            <w:r w:rsidRPr="00793D49">
              <w:rPr>
                <w:b/>
                <w:bCs/>
              </w:rPr>
              <w:t xml:space="preserve"> Instructional Timeline – 9</w:t>
            </w:r>
            <w:r w:rsidRPr="00793D49">
              <w:rPr>
                <w:b/>
                <w:bCs/>
                <w:vertAlign w:val="superscript"/>
              </w:rPr>
              <w:t>th</w:t>
            </w:r>
            <w:r w:rsidRPr="00793D49">
              <w:rPr>
                <w:b/>
                <w:bCs/>
              </w:rPr>
              <w:t xml:space="preserve"> Grade ELAR</w:t>
            </w:r>
          </w:p>
        </w:tc>
      </w:tr>
      <w:tr w:rsidR="00BB4955" w:rsidRPr="00793D49">
        <w:trPr>
          <w:cantSplit/>
          <w:trHeight w:val="237"/>
          <w:tblHeader/>
        </w:trPr>
        <w:tc>
          <w:tcPr>
            <w:tcW w:w="10230" w:type="dxa"/>
            <w:gridSpan w:val="2"/>
          </w:tcPr>
          <w:p w:rsidR="00BB4955" w:rsidRPr="00793D49" w:rsidRDefault="00BA56D0" w:rsidP="0047608B">
            <w:pPr>
              <w:jc w:val="center"/>
              <w:rPr>
                <w:b/>
                <w:bCs/>
              </w:rPr>
            </w:pPr>
            <w:r w:rsidRPr="00EF405F">
              <w:rPr>
                <w:b/>
                <w:bCs/>
              </w:rPr>
              <w:t xml:space="preserve">Unit Two:  </w:t>
            </w:r>
            <w:r w:rsidR="00D40C9F" w:rsidRPr="00EF405F">
              <w:rPr>
                <w:b/>
                <w:bCs/>
              </w:rPr>
              <w:t>Informational/Expository</w:t>
            </w:r>
          </w:p>
        </w:tc>
      </w:tr>
      <w:tr w:rsidR="00BB4955" w:rsidRPr="00793D49">
        <w:trPr>
          <w:cantSplit/>
          <w:trHeight w:val="250"/>
        </w:trPr>
        <w:tc>
          <w:tcPr>
            <w:tcW w:w="10230" w:type="dxa"/>
            <w:gridSpan w:val="2"/>
            <w:vAlign w:val="center"/>
          </w:tcPr>
          <w:p w:rsidR="00BB4955" w:rsidRDefault="00BB4955" w:rsidP="00600627">
            <w:pPr>
              <w:pStyle w:val="Header"/>
              <w:tabs>
                <w:tab w:val="clear" w:pos="4320"/>
                <w:tab w:val="clear" w:pos="8640"/>
              </w:tabs>
              <w:jc w:val="center"/>
              <w:rPr>
                <w:b/>
              </w:rPr>
            </w:pPr>
            <w:r w:rsidRPr="00EF405F">
              <w:rPr>
                <w:b/>
                <w:bCs/>
              </w:rPr>
              <w:t xml:space="preserve">Suggested Time Frame:  </w:t>
            </w:r>
            <w:r w:rsidRPr="00EF405F">
              <w:t xml:space="preserve">≈ </w:t>
            </w:r>
            <w:r w:rsidR="00600627" w:rsidRPr="00600627">
              <w:rPr>
                <w:b/>
              </w:rPr>
              <w:t>Five</w:t>
            </w:r>
            <w:r w:rsidR="00600627">
              <w:t xml:space="preserve"> </w:t>
            </w:r>
            <w:r w:rsidR="00034F2F" w:rsidRPr="00965C77">
              <w:rPr>
                <w:b/>
              </w:rPr>
              <w:t>Weeks</w:t>
            </w:r>
          </w:p>
          <w:p w:rsidR="00600627" w:rsidRPr="00793D49" w:rsidRDefault="00600627" w:rsidP="00970A85">
            <w:pPr>
              <w:pStyle w:val="Header"/>
              <w:tabs>
                <w:tab w:val="clear" w:pos="4320"/>
                <w:tab w:val="clear" w:pos="8640"/>
              </w:tabs>
              <w:jc w:val="center"/>
              <w:rPr>
                <w:b/>
                <w:bCs/>
              </w:rPr>
            </w:pPr>
            <w:r>
              <w:rPr>
                <w:b/>
              </w:rPr>
              <w:t xml:space="preserve">(includes </w:t>
            </w:r>
            <w:r w:rsidR="00970A85">
              <w:rPr>
                <w:b/>
              </w:rPr>
              <w:t>curriculum based assessments</w:t>
            </w:r>
            <w:r>
              <w:rPr>
                <w:b/>
              </w:rPr>
              <w:t>)</w:t>
            </w:r>
          </w:p>
        </w:tc>
      </w:tr>
      <w:tr w:rsidR="00BB4955" w:rsidRPr="00793D49">
        <w:trPr>
          <w:cantSplit/>
          <w:trHeight w:val="250"/>
        </w:trPr>
        <w:tc>
          <w:tcPr>
            <w:tcW w:w="1720" w:type="dxa"/>
          </w:tcPr>
          <w:p w:rsidR="00BB4955" w:rsidRPr="00793D49" w:rsidRDefault="00BB4955" w:rsidP="001A6F86">
            <w:pPr>
              <w:pStyle w:val="Header"/>
              <w:tabs>
                <w:tab w:val="clear" w:pos="4320"/>
                <w:tab w:val="clear" w:pos="8640"/>
              </w:tabs>
              <w:rPr>
                <w:b/>
                <w:bCs/>
              </w:rPr>
            </w:pPr>
            <w:r w:rsidRPr="00793D49">
              <w:rPr>
                <w:b/>
                <w:bCs/>
              </w:rPr>
              <w:t>Introduction</w:t>
            </w:r>
          </w:p>
        </w:tc>
        <w:tc>
          <w:tcPr>
            <w:tcW w:w="8510" w:type="dxa"/>
          </w:tcPr>
          <w:p w:rsidR="00BB4955" w:rsidRPr="00793D49" w:rsidRDefault="00965C77" w:rsidP="0094478A">
            <w:pPr>
              <w:pStyle w:val="Header"/>
              <w:tabs>
                <w:tab w:val="clear" w:pos="4320"/>
                <w:tab w:val="clear" w:pos="8640"/>
              </w:tabs>
            </w:pPr>
            <w:r w:rsidRPr="00007C37">
              <w:t xml:space="preserve">The Instructional Timeline is provided for teachers to assist with the organization of the six weeks of </w:t>
            </w:r>
            <w:smartTag w:uri="urn:schemas-microsoft-com:office:smarttags" w:element="stockticker">
              <w:r w:rsidRPr="00007C37">
                <w:t>TEKS</w:t>
              </w:r>
            </w:smartTag>
            <w:r w:rsidRPr="00007C37">
              <w:t xml:space="preserve">/SE into shorter periods of time. </w:t>
            </w:r>
            <w:r w:rsidRPr="00007C37">
              <w:rPr>
                <w:color w:val="000000"/>
              </w:rPr>
              <w:t xml:space="preserve">Teachers must formatively assess student understanding of vertically aligned objectives and vocabulary for previous grade levels and current grade levels at the beginning and end of the unit as well as throughout the unit. </w:t>
            </w:r>
            <w:r w:rsidRPr="00007C37">
              <w:t xml:space="preserve">In terms of pacing considerations, this timeline includes </w:t>
            </w:r>
            <w:r w:rsidRPr="00E81BC1">
              <w:rPr>
                <w:b/>
              </w:rPr>
              <w:t>1</w:t>
            </w:r>
            <w:r w:rsidR="0094478A">
              <w:rPr>
                <w:b/>
              </w:rPr>
              <w:t>3</w:t>
            </w:r>
            <w:r w:rsidRPr="00E81BC1">
              <w:rPr>
                <w:b/>
              </w:rPr>
              <w:t xml:space="preserve"> </w:t>
            </w:r>
            <w:r w:rsidRPr="00007C37">
              <w:rPr>
                <w:b/>
              </w:rPr>
              <w:t>blocks total and 1 block (</w:t>
            </w:r>
            <w:r>
              <w:rPr>
                <w:b/>
              </w:rPr>
              <w:t>1</w:t>
            </w:r>
            <w:r w:rsidR="0094478A">
              <w:rPr>
                <w:b/>
              </w:rPr>
              <w:t>2</w:t>
            </w:r>
            <w:r w:rsidRPr="00007C37">
              <w:rPr>
                <w:b/>
              </w:rPr>
              <w:t xml:space="preserve"> + 1)</w:t>
            </w:r>
            <w:r w:rsidRPr="00007C37">
              <w:t xml:space="preserve"> to extend instruction and/or to reteach as necessary. </w:t>
            </w:r>
            <w:r w:rsidRPr="00007C37">
              <w:rPr>
                <w:color w:val="000000"/>
              </w:rPr>
              <w:t xml:space="preserve">Teachers are responsible for making instructional decisions based on formative assessment data by extending instruction and/or reteaching concepts for mastery within this time frame.  </w:t>
            </w:r>
          </w:p>
        </w:tc>
      </w:tr>
      <w:tr w:rsidR="00BB4955" w:rsidRPr="00793D49" w:rsidTr="0022469D">
        <w:trPr>
          <w:cantSplit/>
          <w:trHeight w:val="5788"/>
        </w:trPr>
        <w:tc>
          <w:tcPr>
            <w:tcW w:w="1720" w:type="dxa"/>
          </w:tcPr>
          <w:p w:rsidR="00BB4955" w:rsidRPr="00793D49" w:rsidRDefault="00BB4955" w:rsidP="001A6F86">
            <w:pPr>
              <w:rPr>
                <w:b/>
                <w:bCs/>
              </w:rPr>
            </w:pPr>
            <w:r w:rsidRPr="00793D49">
              <w:rPr>
                <w:b/>
                <w:bCs/>
              </w:rPr>
              <w:t xml:space="preserve">Description </w:t>
            </w:r>
          </w:p>
        </w:tc>
        <w:tc>
          <w:tcPr>
            <w:tcW w:w="8510" w:type="dxa"/>
          </w:tcPr>
          <w:p w:rsidR="00DB1D4C" w:rsidRDefault="00BB4955" w:rsidP="00DB1D4C">
            <w:pPr>
              <w:pStyle w:val="Header"/>
              <w:tabs>
                <w:tab w:val="clear" w:pos="4320"/>
                <w:tab w:val="clear" w:pos="8640"/>
              </w:tabs>
            </w:pPr>
            <w:r w:rsidRPr="00793D49">
              <w:t xml:space="preserve">In this unit, students will use </w:t>
            </w:r>
            <w:r w:rsidR="000A1F3A">
              <w:t>informational/expository texts in conjunction with other genres t</w:t>
            </w:r>
            <w:r w:rsidRPr="00793D49">
              <w:t>o respond critically and personally to texts and use them as a context for thinking about the unique and</w:t>
            </w:r>
            <w:r w:rsidR="00413886">
              <w:t xml:space="preserve"> universal aspects of culture. </w:t>
            </w:r>
          </w:p>
          <w:p w:rsidR="00DB1D4C" w:rsidRDefault="00DB1D4C" w:rsidP="00DB1D4C">
            <w:pPr>
              <w:pStyle w:val="Header"/>
              <w:tabs>
                <w:tab w:val="clear" w:pos="4320"/>
                <w:tab w:val="clear" w:pos="8640"/>
              </w:tabs>
            </w:pPr>
          </w:p>
          <w:p w:rsidR="00C57290" w:rsidRPr="00793D49" w:rsidRDefault="00BB4955" w:rsidP="00DB1D4C">
            <w:pPr>
              <w:pStyle w:val="Header"/>
              <w:tabs>
                <w:tab w:val="clear" w:pos="4320"/>
                <w:tab w:val="clear" w:pos="8640"/>
              </w:tabs>
            </w:pPr>
            <w:r w:rsidRPr="008F12DE">
              <w:t xml:space="preserve">After examining the </w:t>
            </w:r>
            <w:r w:rsidR="00757B28" w:rsidRPr="008F12DE">
              <w:t>essential</w:t>
            </w:r>
            <w:r w:rsidRPr="008F12DE">
              <w:t xml:space="preserve"> elements of these pieces as models of effective writing, students will craft interpretive </w:t>
            </w:r>
            <w:r w:rsidR="00D32E77" w:rsidRPr="008F12DE">
              <w:t xml:space="preserve">short answers in response </w:t>
            </w:r>
            <w:r w:rsidRPr="008F12DE">
              <w:t>to an expository text.</w:t>
            </w:r>
            <w:r w:rsidR="00541948" w:rsidRPr="008F12DE">
              <w:t xml:space="preserve"> </w:t>
            </w:r>
            <w:r w:rsidR="00804F74" w:rsidRPr="008F12DE">
              <w:t xml:space="preserve">As a culminating product for this unit, </w:t>
            </w:r>
            <w:r w:rsidR="00804F74" w:rsidRPr="0022469D">
              <w:t xml:space="preserve">students will produce </w:t>
            </w:r>
            <w:r w:rsidR="0022469D">
              <w:t>an expository essay.</w:t>
            </w:r>
          </w:p>
        </w:tc>
      </w:tr>
      <w:tr w:rsidR="00BB4955" w:rsidRPr="00B4779C">
        <w:trPr>
          <w:trHeight w:val="217"/>
        </w:trPr>
        <w:tc>
          <w:tcPr>
            <w:tcW w:w="1720" w:type="dxa"/>
          </w:tcPr>
          <w:p w:rsidR="00AC66EA" w:rsidRDefault="00AC66EA" w:rsidP="00AC66EA">
            <w:pPr>
              <w:rPr>
                <w:b/>
                <w:bCs/>
              </w:rPr>
            </w:pPr>
            <w:r>
              <w:rPr>
                <w:b/>
                <w:bCs/>
              </w:rPr>
              <w:t xml:space="preserve">TEKS/SE taught during this period </w:t>
            </w:r>
            <w:proofErr w:type="gramStart"/>
            <w:r>
              <w:rPr>
                <w:b/>
                <w:bCs/>
              </w:rPr>
              <w:t>are</w:t>
            </w:r>
            <w:proofErr w:type="gramEnd"/>
            <w:r>
              <w:rPr>
                <w:b/>
                <w:bCs/>
              </w:rPr>
              <w:t xml:space="preserve"> eligible for testing on district assessments.</w:t>
            </w:r>
          </w:p>
          <w:p w:rsidR="00AC66EA" w:rsidRDefault="00AC66EA" w:rsidP="00AC66EA">
            <w:pPr>
              <w:rPr>
                <w:b/>
                <w:bCs/>
              </w:rPr>
            </w:pPr>
          </w:p>
          <w:p w:rsidR="00AC66EA" w:rsidRDefault="00AC66EA" w:rsidP="00AC66EA">
            <w:pPr>
              <w:rPr>
                <w:b/>
              </w:rPr>
            </w:pPr>
            <w:r>
              <w:rPr>
                <w:b/>
              </w:rPr>
              <w:t xml:space="preserve">Bold and underlined TEKS/SE are high stakes for our district (less than 90% mastery on </w:t>
            </w:r>
            <w:r>
              <w:rPr>
                <w:b/>
              </w:rPr>
              <w:lastRenderedPageBreak/>
              <w:t xml:space="preserve">TAKS) </w:t>
            </w:r>
          </w:p>
          <w:p w:rsidR="00AC66EA" w:rsidRDefault="00AC66EA" w:rsidP="00AC66EA">
            <w:pPr>
              <w:rPr>
                <w:b/>
              </w:rPr>
            </w:pPr>
          </w:p>
          <w:p w:rsidR="00AC66EA" w:rsidRDefault="00AC66EA" w:rsidP="00AC66EA">
            <w:pPr>
              <w:rPr>
                <w:b/>
              </w:rPr>
            </w:pPr>
            <w:r>
              <w:rPr>
                <w:b/>
              </w:rPr>
              <w:t xml:space="preserve">Bold TEKS/SE are assessed on STAAR </w:t>
            </w:r>
          </w:p>
          <w:p w:rsidR="00AC66EA" w:rsidRDefault="00AC66EA" w:rsidP="00AC66EA">
            <w:pPr>
              <w:rPr>
                <w:b/>
              </w:rPr>
            </w:pPr>
          </w:p>
          <w:p w:rsidR="00BB4955" w:rsidRPr="00B4779C" w:rsidRDefault="00AC66EA" w:rsidP="00AC66EA">
            <w:pPr>
              <w:rPr>
                <w:b/>
                <w:bCs/>
              </w:rPr>
            </w:pPr>
            <w:r>
              <w:rPr>
                <w:b/>
              </w:rPr>
              <w:t>Asterisk TEKS/SE have no state assessment data</w:t>
            </w:r>
          </w:p>
        </w:tc>
        <w:tc>
          <w:tcPr>
            <w:tcW w:w="8510" w:type="dxa"/>
          </w:tcPr>
          <w:p w:rsidR="00F04D4F" w:rsidRPr="006362C1" w:rsidRDefault="00F04D4F" w:rsidP="00F04D4F">
            <w:pPr>
              <w:rPr>
                <w:rFonts w:eastAsia="Arial Unicode MS"/>
                <w:b/>
              </w:rPr>
            </w:pPr>
            <w:r w:rsidRPr="006362C1">
              <w:rPr>
                <w:b/>
              </w:rPr>
              <w:lastRenderedPageBreak/>
              <w:t>TEKS-BASED PERFORMANCE WRITING TASKS (</w:t>
            </w:r>
            <w:r w:rsidRPr="006362C1">
              <w:rPr>
                <w:rFonts w:eastAsia="Arial Unicode MS"/>
                <w:b/>
              </w:rPr>
              <w:t>NON-NEGOTIABLE):</w:t>
            </w:r>
          </w:p>
          <w:p w:rsidR="001640FB" w:rsidRPr="006362C1" w:rsidRDefault="00F04D4F" w:rsidP="001640FB">
            <w:pPr>
              <w:rPr>
                <w:rFonts w:eastAsia="Arial Unicode MS"/>
                <w:b/>
              </w:rPr>
            </w:pPr>
            <w:r w:rsidRPr="006362C1">
              <w:rPr>
                <w:rFonts w:eastAsia="Arial Unicode MS"/>
                <w:b/>
              </w:rPr>
              <w:t xml:space="preserve">See Assessment/Work Products box below for additional information. </w:t>
            </w:r>
          </w:p>
          <w:p w:rsidR="001640FB" w:rsidRPr="006362C1" w:rsidRDefault="001640FB" w:rsidP="001640FB">
            <w:pPr>
              <w:numPr>
                <w:ilvl w:val="0"/>
                <w:numId w:val="31"/>
              </w:numPr>
              <w:ind w:left="432"/>
            </w:pPr>
            <w:r w:rsidRPr="006362C1">
              <w:t>Expository essay (TEKS 15Aiv)</w:t>
            </w:r>
          </w:p>
          <w:p w:rsidR="001640FB" w:rsidRPr="006362C1" w:rsidRDefault="001640FB" w:rsidP="001640FB">
            <w:pPr>
              <w:numPr>
                <w:ilvl w:val="0"/>
                <w:numId w:val="31"/>
              </w:numPr>
              <w:ind w:left="432"/>
            </w:pPr>
            <w:r w:rsidRPr="006362C1">
              <w:t>School-based literacy practice that addresses the STAAR expository essay - timed writing</w:t>
            </w:r>
          </w:p>
          <w:p w:rsidR="001640FB" w:rsidRPr="006362C1" w:rsidRDefault="001640FB" w:rsidP="001640FB">
            <w:pPr>
              <w:numPr>
                <w:ilvl w:val="0"/>
                <w:numId w:val="31"/>
              </w:numPr>
              <w:ind w:left="432"/>
            </w:pPr>
            <w:r w:rsidRPr="006362C1">
              <w:t>Short answer responses</w:t>
            </w:r>
          </w:p>
          <w:p w:rsidR="001640FB" w:rsidRPr="006362C1" w:rsidRDefault="001640FB" w:rsidP="001640FB">
            <w:pPr>
              <w:ind w:left="-5112"/>
            </w:pPr>
          </w:p>
          <w:p w:rsidR="001640FB" w:rsidRPr="006362C1" w:rsidRDefault="001640FB" w:rsidP="001640FB">
            <w:pPr>
              <w:rPr>
                <w:b/>
              </w:rPr>
            </w:pPr>
            <w:r w:rsidRPr="006362C1">
              <w:rPr>
                <w:b/>
              </w:rPr>
              <w:t>READING TEKS FOCUS:</w:t>
            </w:r>
          </w:p>
          <w:p w:rsidR="006362C1" w:rsidRPr="006362C1" w:rsidRDefault="006362C1" w:rsidP="006362C1">
            <w:pPr>
              <w:rPr>
                <w:b/>
                <w:highlight w:val="yellow"/>
              </w:rPr>
            </w:pPr>
            <w:r w:rsidRPr="006362C1">
              <w:rPr>
                <w:b/>
                <w:bCs/>
                <w:highlight w:val="yellow"/>
              </w:rPr>
              <w:t xml:space="preserve">8)  Reading/Comprehension of Informational Text/Culture and History. </w:t>
            </w:r>
            <w:r w:rsidRPr="006362C1">
              <w:rPr>
                <w:b/>
                <w:highlight w:val="yellow"/>
              </w:rPr>
              <w:t>Students analyze, make inferences and draw conclusions about the author's purpose in cultural, historical, and contemporary contexts and provide evidence from the text to support their understanding. Students are expected to explain the controlling idea and specific purpose of an expository text and distinguish the most important from the less important details that support the author's purpose</w:t>
            </w:r>
          </w:p>
          <w:p w:rsidR="006362C1" w:rsidRPr="006362C1" w:rsidRDefault="006362C1" w:rsidP="006362C1">
            <w:pPr>
              <w:rPr>
                <w:b/>
                <w:highlight w:val="yellow"/>
                <w:u w:val="single"/>
              </w:rPr>
            </w:pPr>
            <w:r w:rsidRPr="006362C1">
              <w:rPr>
                <w:b/>
                <w:bCs/>
                <w:highlight w:val="yellow"/>
                <w:u w:val="single"/>
              </w:rPr>
              <w:t>(9)  Reading/Comprehension of Informational Text/Expository Text</w:t>
            </w:r>
            <w:r w:rsidRPr="006362C1">
              <w:rPr>
                <w:b/>
                <w:highlight w:val="yellow"/>
                <w:u w:val="single"/>
              </w:rPr>
              <w:t xml:space="preserve">. Students analyze, </w:t>
            </w:r>
            <w:r w:rsidRPr="006362C1">
              <w:rPr>
                <w:b/>
                <w:highlight w:val="yellow"/>
                <w:u w:val="single"/>
              </w:rPr>
              <w:lastRenderedPageBreak/>
              <w:t xml:space="preserve">make inferences and draw conclusions about expository text and provide evidence from text to support their understanding. Students are expected to: </w:t>
            </w:r>
          </w:p>
          <w:p w:rsidR="006362C1" w:rsidRPr="006362C1" w:rsidRDefault="006362C1" w:rsidP="006362C1">
            <w:pPr>
              <w:ind w:left="720"/>
              <w:rPr>
                <w:b/>
                <w:highlight w:val="yellow"/>
                <w:u w:val="single"/>
              </w:rPr>
            </w:pPr>
            <w:r w:rsidRPr="006362C1">
              <w:rPr>
                <w:b/>
                <w:bCs/>
                <w:highlight w:val="yellow"/>
                <w:u w:val="single"/>
              </w:rPr>
              <w:t>(A)</w:t>
            </w:r>
            <w:r w:rsidRPr="006362C1">
              <w:rPr>
                <w:b/>
                <w:highlight w:val="yellow"/>
                <w:u w:val="single"/>
              </w:rPr>
              <w:t>  summarize text and distinguish between a summary that captures the main ideas and elements of a text and a critique that takes a position and expresses an opinion</w:t>
            </w:r>
          </w:p>
          <w:p w:rsidR="006362C1" w:rsidRPr="006362C1" w:rsidRDefault="006362C1" w:rsidP="006362C1">
            <w:pPr>
              <w:ind w:left="720"/>
              <w:rPr>
                <w:b/>
                <w:highlight w:val="yellow"/>
                <w:u w:val="single"/>
              </w:rPr>
            </w:pPr>
            <w:r w:rsidRPr="006362C1">
              <w:rPr>
                <w:b/>
                <w:bCs/>
                <w:highlight w:val="yellow"/>
                <w:u w:val="single"/>
              </w:rPr>
              <w:t>(B)</w:t>
            </w:r>
            <w:r w:rsidRPr="006362C1">
              <w:rPr>
                <w:b/>
                <w:highlight w:val="yellow"/>
                <w:u w:val="single"/>
              </w:rPr>
              <w:t>  differentiate between opinions that are substantiated and unsubstantiated in the text</w:t>
            </w:r>
          </w:p>
          <w:p w:rsidR="006362C1" w:rsidRPr="006362C1" w:rsidRDefault="006362C1" w:rsidP="006362C1">
            <w:pPr>
              <w:ind w:left="720"/>
              <w:rPr>
                <w:b/>
                <w:highlight w:val="yellow"/>
                <w:u w:val="single"/>
              </w:rPr>
            </w:pPr>
            <w:r w:rsidRPr="006362C1">
              <w:rPr>
                <w:b/>
                <w:bCs/>
                <w:highlight w:val="yellow"/>
                <w:u w:val="single"/>
              </w:rPr>
              <w:t>(C)</w:t>
            </w:r>
            <w:r w:rsidRPr="006362C1">
              <w:rPr>
                <w:b/>
                <w:highlight w:val="yellow"/>
                <w:u w:val="single"/>
              </w:rPr>
              <w:t>  make subtle inferences and draw complex conclusions about the ideas in text and their organizational patterns</w:t>
            </w:r>
          </w:p>
          <w:p w:rsidR="006362C1" w:rsidRPr="006362C1" w:rsidRDefault="006362C1" w:rsidP="006362C1">
            <w:pPr>
              <w:pStyle w:val="subparagrapha"/>
              <w:spacing w:before="0" w:beforeAutospacing="0" w:after="0" w:afterAutospacing="0"/>
              <w:ind w:left="720"/>
              <w:rPr>
                <w:rFonts w:ascii="Arial" w:hAnsi="Arial" w:cs="Arial"/>
                <w:b/>
                <w:sz w:val="20"/>
                <w:szCs w:val="20"/>
                <w:u w:val="single"/>
              </w:rPr>
            </w:pPr>
            <w:r w:rsidRPr="006362C1">
              <w:rPr>
                <w:rFonts w:ascii="Arial" w:hAnsi="Arial" w:cs="Arial"/>
                <w:b/>
                <w:sz w:val="20"/>
                <w:szCs w:val="20"/>
                <w:highlight w:val="yellow"/>
                <w:u w:val="single"/>
              </w:rPr>
              <w:t>(D)  synthesize and make logical connections between ideas and details in several texts selected to reflect a range of viewpoints on the same topic and support those findings with textual evidence</w:t>
            </w:r>
          </w:p>
          <w:p w:rsidR="00D0677D" w:rsidRDefault="00D0677D" w:rsidP="00C07C23">
            <w:pPr>
              <w:autoSpaceDE w:val="0"/>
              <w:autoSpaceDN w:val="0"/>
              <w:adjustRightInd w:val="0"/>
              <w:rPr>
                <w:b/>
                <w:bCs/>
                <w:color w:val="000000"/>
              </w:rPr>
            </w:pPr>
          </w:p>
          <w:p w:rsidR="00C07C23" w:rsidRPr="00B03771" w:rsidRDefault="00C07C23" w:rsidP="00C07C23">
            <w:pPr>
              <w:autoSpaceDE w:val="0"/>
              <w:autoSpaceDN w:val="0"/>
              <w:adjustRightInd w:val="0"/>
              <w:rPr>
                <w:bCs/>
                <w:color w:val="000000"/>
              </w:rPr>
            </w:pPr>
            <w:r w:rsidRPr="00B03771">
              <w:rPr>
                <w:b/>
                <w:bCs/>
                <w:color w:val="000000"/>
              </w:rPr>
              <w:t>ONGOING:</w:t>
            </w:r>
            <w:r w:rsidRPr="00B03771">
              <w:rPr>
                <w:color w:val="000000"/>
              </w:rPr>
              <w:t xml:space="preserve">  The TEKS are recursive in nature and many of the standards are revisited throughout the school year.  The following TEKS should be embedded and addressed in each unit of study: </w:t>
            </w:r>
            <w:r w:rsidRPr="00B03771">
              <w:rPr>
                <w:b/>
                <w:bCs/>
                <w:color w:val="000000"/>
              </w:rPr>
              <w:t>Figure 19A &amp; B, 1A, 1B, 1D, 1E, 13A-E, 17A-C, 18A, 18 B, 19, 21C, 24, 23E, 24A, 24B, and 26.</w:t>
            </w:r>
          </w:p>
          <w:p w:rsidR="00C07C23" w:rsidRPr="00B03771" w:rsidRDefault="00C07C23" w:rsidP="00C07C23">
            <w:pPr>
              <w:autoSpaceDE w:val="0"/>
              <w:autoSpaceDN w:val="0"/>
              <w:adjustRightInd w:val="0"/>
              <w:rPr>
                <w:bCs/>
                <w:color w:val="000000"/>
              </w:rPr>
            </w:pPr>
          </w:p>
          <w:p w:rsidR="00C07C23" w:rsidRPr="00B03771" w:rsidRDefault="00C07C23" w:rsidP="00C07C23">
            <w:pPr>
              <w:rPr>
                <w:rFonts w:eastAsia="Arial Unicode MS"/>
              </w:rPr>
            </w:pPr>
            <w:r w:rsidRPr="00B03771">
              <w:rPr>
                <w:rFonts w:eastAsia="Arial Unicode MS"/>
              </w:rPr>
              <w:t xml:space="preserve">It is the expectation that the TEKS, KSSs, and SEs will continue be reviewed as appropriate so that students master their grade level TEKS, KSSs, and SEs.  </w:t>
            </w:r>
          </w:p>
          <w:p w:rsidR="00247F0C" w:rsidRPr="00B4779C" w:rsidRDefault="00247F0C" w:rsidP="00247F0C">
            <w:pPr>
              <w:autoSpaceDE w:val="0"/>
              <w:autoSpaceDN w:val="0"/>
              <w:adjustRightInd w:val="0"/>
              <w:rPr>
                <w:bCs/>
                <w:color w:val="000000"/>
              </w:rPr>
            </w:pPr>
          </w:p>
          <w:p w:rsidR="00BB4955" w:rsidRPr="00EF405F" w:rsidRDefault="00793D49" w:rsidP="00E413C2">
            <w:pPr>
              <w:rPr>
                <w:b/>
                <w:bCs/>
                <w:u w:val="single"/>
              </w:rPr>
            </w:pPr>
            <w:r w:rsidRPr="00EF405F">
              <w:rPr>
                <w:b/>
                <w:bCs/>
                <w:u w:val="single"/>
              </w:rPr>
              <w:t>Reading/Vocabulary</w:t>
            </w:r>
          </w:p>
          <w:p w:rsidR="00BB4955" w:rsidRPr="00EF405F" w:rsidRDefault="00BB4955" w:rsidP="00793D49">
            <w:r w:rsidRPr="00EF405F">
              <w:rPr>
                <w:b/>
                <w:bCs/>
              </w:rPr>
              <w:t>Figure 19:</w:t>
            </w:r>
            <w:r w:rsidR="00793D49" w:rsidRPr="00EF405F">
              <w:rPr>
                <w:b/>
                <w:bCs/>
              </w:rPr>
              <w:t xml:space="preserve"> </w:t>
            </w:r>
            <w:r w:rsidRPr="00EF405F">
              <w:rPr>
                <w:b/>
                <w:bCs/>
              </w:rPr>
              <w:t>Reading/Comprehension Skills</w:t>
            </w:r>
            <w:r w:rsidRPr="00EF405F">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BB4955" w:rsidRDefault="00BB4955" w:rsidP="00314BD0">
            <w:pPr>
              <w:pStyle w:val="Default"/>
              <w:numPr>
                <w:ilvl w:val="0"/>
                <w:numId w:val="22"/>
              </w:numPr>
              <w:rPr>
                <w:b/>
                <w:sz w:val="20"/>
                <w:szCs w:val="20"/>
              </w:rPr>
            </w:pPr>
            <w:r w:rsidRPr="00EF405F">
              <w:rPr>
                <w:sz w:val="20"/>
                <w:szCs w:val="20"/>
              </w:rPr>
              <w:t>reflect on understanding to monitor comprehension (e. g., asking questions, summarizing and synthesizing, making connections, creating sensory images)</w:t>
            </w:r>
            <w:r w:rsidR="00247F0C" w:rsidRPr="00EF405F">
              <w:rPr>
                <w:b/>
                <w:sz w:val="20"/>
                <w:szCs w:val="20"/>
              </w:rPr>
              <w:t xml:space="preserve"> </w:t>
            </w:r>
          </w:p>
          <w:p w:rsidR="00CA7CBC" w:rsidRPr="00C577F0" w:rsidRDefault="00CA7CBC" w:rsidP="00CA7CBC">
            <w:pPr>
              <w:pStyle w:val="Default"/>
              <w:ind w:left="720"/>
              <w:rPr>
                <w:b/>
                <w:sz w:val="20"/>
                <w:szCs w:val="20"/>
                <w:u w:val="single"/>
              </w:rPr>
            </w:pPr>
            <w:r w:rsidRPr="00C577F0">
              <w:rPr>
                <w:b/>
                <w:sz w:val="20"/>
                <w:szCs w:val="20"/>
                <w:u w:val="single"/>
              </w:rPr>
              <w:t>(B) make complex inferences about text and use textual evidence to support understanding</w:t>
            </w:r>
          </w:p>
          <w:p w:rsidR="00BB4955" w:rsidRPr="001F6C5C" w:rsidRDefault="00BB4955" w:rsidP="007C321F">
            <w:pPr>
              <w:rPr>
                <w:b/>
              </w:rPr>
            </w:pPr>
            <w:r w:rsidRPr="001F6C5C">
              <w:rPr>
                <w:b/>
                <w:bCs/>
              </w:rPr>
              <w:t>(1)</w:t>
            </w:r>
            <w:r w:rsidR="001A439A">
              <w:rPr>
                <w:b/>
                <w:bCs/>
              </w:rPr>
              <w:t xml:space="preserve"> </w:t>
            </w:r>
            <w:r w:rsidRPr="001F6C5C">
              <w:rPr>
                <w:b/>
                <w:bCs/>
              </w:rPr>
              <w:t>Reading/Vocabulary Development</w:t>
            </w:r>
            <w:r w:rsidRPr="001F6C5C">
              <w:rPr>
                <w:b/>
              </w:rPr>
              <w:t>. Students understand new vocabulary and use it when reading and writing. Students are expected to:</w:t>
            </w:r>
            <w:r w:rsidR="00CB109F" w:rsidRPr="001F6C5C">
              <w:rPr>
                <w:b/>
              </w:rPr>
              <w:t xml:space="preserve"> </w:t>
            </w:r>
          </w:p>
          <w:p w:rsidR="006362C1" w:rsidRDefault="006362C1" w:rsidP="00CD5FF2">
            <w:pPr>
              <w:ind w:left="720"/>
              <w:rPr>
                <w:b/>
                <w:bCs/>
              </w:rPr>
            </w:pPr>
            <w:r w:rsidRPr="006362C1">
              <w:rPr>
                <w:b/>
                <w:bCs/>
                <w:highlight w:val="yellow"/>
              </w:rPr>
              <w:t>(A) Caron Put in 1A</w:t>
            </w:r>
          </w:p>
          <w:p w:rsidR="00BB4955" w:rsidRPr="001F6C5C" w:rsidRDefault="00BB4955" w:rsidP="00CD5FF2">
            <w:pPr>
              <w:ind w:left="720"/>
              <w:rPr>
                <w:b/>
              </w:rPr>
            </w:pPr>
            <w:r w:rsidRPr="001F6C5C">
              <w:rPr>
                <w:b/>
                <w:bCs/>
              </w:rPr>
              <w:t>(E)</w:t>
            </w:r>
            <w:r w:rsidRPr="001F6C5C">
              <w:rPr>
                <w:b/>
              </w:rPr>
              <w:t>  use a dictionary, a glossary, or a thesaurus (printed or electronic) to determine or confirm the meanings of words and phrases, including their connotations and d</w:t>
            </w:r>
            <w:r w:rsidR="00C9100D" w:rsidRPr="001F6C5C">
              <w:rPr>
                <w:b/>
              </w:rPr>
              <w:t>enotations, and their etymology</w:t>
            </w:r>
          </w:p>
          <w:p w:rsidR="00BB4955" w:rsidRPr="001F6C5C" w:rsidRDefault="00BB4955" w:rsidP="007C321F">
            <w:pPr>
              <w:rPr>
                <w:b/>
              </w:rPr>
            </w:pPr>
            <w:r w:rsidRPr="001F6C5C">
              <w:rPr>
                <w:b/>
                <w:bCs/>
              </w:rPr>
              <w:t>(6)</w:t>
            </w:r>
            <w:r w:rsidR="00544C54">
              <w:rPr>
                <w:b/>
                <w:bCs/>
              </w:rPr>
              <w:t xml:space="preserve"> </w:t>
            </w:r>
            <w:r w:rsidRPr="001F6C5C">
              <w:rPr>
                <w:b/>
                <w:bCs/>
              </w:rPr>
              <w:t>Reading/Comprehension of Literary Text/Literary Nonfiction</w:t>
            </w:r>
            <w:r w:rsidRPr="001F6C5C">
              <w:rPr>
                <w:b/>
              </w:rPr>
              <w:t>. Students understand, make inferences and draw conclusions about the varied structural patterns and features of literary nonfiction and provide evidence from text to support their understanding. Students are expected to analyze how literary essays interweave personal examples and ideas with factual information to explain, present a perspective, o</w:t>
            </w:r>
            <w:r w:rsidR="00C9100D" w:rsidRPr="001F6C5C">
              <w:rPr>
                <w:b/>
              </w:rPr>
              <w:t>r describe a situation or event</w:t>
            </w:r>
          </w:p>
          <w:p w:rsidR="00BB4955" w:rsidRPr="006362C1" w:rsidRDefault="00BB4955" w:rsidP="007C321F">
            <w:pPr>
              <w:rPr>
                <w:b/>
                <w:highlight w:val="yellow"/>
              </w:rPr>
            </w:pPr>
            <w:r w:rsidRPr="006362C1">
              <w:rPr>
                <w:b/>
                <w:bCs/>
                <w:highlight w:val="yellow"/>
              </w:rPr>
              <w:t xml:space="preserve">(8)  Reading/Comprehension of Informational Text/Culture and History. </w:t>
            </w:r>
            <w:r w:rsidRPr="006362C1">
              <w:rPr>
                <w:b/>
                <w:highlight w:val="yellow"/>
              </w:rPr>
              <w:t>Students analyze, make inferences and draw conclusions about the author's purpose in cultural, historical, and contemporary contexts and provide evidence from the text to support their understanding. Students are expected to explain the controlling idea and specific purpose of an expository text and distinguish the most important from the less important details th</w:t>
            </w:r>
            <w:r w:rsidR="00C9100D" w:rsidRPr="006362C1">
              <w:rPr>
                <w:b/>
                <w:highlight w:val="yellow"/>
              </w:rPr>
              <w:t>at support the author's purpose</w:t>
            </w:r>
          </w:p>
          <w:p w:rsidR="00BB4955" w:rsidRPr="006362C1" w:rsidRDefault="00BB4955" w:rsidP="007C321F">
            <w:pPr>
              <w:rPr>
                <w:b/>
                <w:highlight w:val="yellow"/>
                <w:u w:val="single"/>
              </w:rPr>
            </w:pPr>
            <w:r w:rsidRPr="006362C1">
              <w:rPr>
                <w:b/>
                <w:bCs/>
                <w:highlight w:val="yellow"/>
                <w:u w:val="single"/>
              </w:rPr>
              <w:t>(9)  Reading/Comprehension of Informational Text/Expository Text</w:t>
            </w:r>
            <w:r w:rsidRPr="006362C1">
              <w:rPr>
                <w:b/>
                <w:highlight w:val="yellow"/>
                <w:u w:val="single"/>
              </w:rPr>
              <w:t>. Students analyze, make inferences and draw conclusions about expository text and provide evidence from text to support their understanding. Students are expected to:</w:t>
            </w:r>
            <w:r w:rsidR="005D2C89" w:rsidRPr="006362C1">
              <w:rPr>
                <w:b/>
                <w:highlight w:val="yellow"/>
                <w:u w:val="single"/>
              </w:rPr>
              <w:t xml:space="preserve"> </w:t>
            </w:r>
          </w:p>
          <w:p w:rsidR="00BB4955" w:rsidRPr="006362C1" w:rsidRDefault="00BB4955" w:rsidP="00CD5FF2">
            <w:pPr>
              <w:ind w:left="720"/>
              <w:rPr>
                <w:b/>
                <w:highlight w:val="yellow"/>
                <w:u w:val="single"/>
              </w:rPr>
            </w:pPr>
            <w:r w:rsidRPr="006362C1">
              <w:rPr>
                <w:b/>
                <w:bCs/>
                <w:highlight w:val="yellow"/>
                <w:u w:val="single"/>
              </w:rPr>
              <w:t>(A)</w:t>
            </w:r>
            <w:r w:rsidRPr="006362C1">
              <w:rPr>
                <w:b/>
                <w:highlight w:val="yellow"/>
                <w:u w:val="single"/>
              </w:rPr>
              <w:t>  summarize text and distinguish between a summary that captures the main ideas and elements of a text and a critique that takes a po</w:t>
            </w:r>
            <w:r w:rsidR="00C9100D" w:rsidRPr="006362C1">
              <w:rPr>
                <w:b/>
                <w:highlight w:val="yellow"/>
                <w:u w:val="single"/>
              </w:rPr>
              <w:t>sition and expresses an opinion</w:t>
            </w:r>
          </w:p>
          <w:p w:rsidR="00BB4955" w:rsidRPr="006362C1" w:rsidRDefault="00BB4955" w:rsidP="00CD5FF2">
            <w:pPr>
              <w:ind w:left="720"/>
              <w:rPr>
                <w:b/>
                <w:highlight w:val="yellow"/>
                <w:u w:val="single"/>
              </w:rPr>
            </w:pPr>
            <w:r w:rsidRPr="006362C1">
              <w:rPr>
                <w:b/>
                <w:bCs/>
                <w:highlight w:val="yellow"/>
                <w:u w:val="single"/>
              </w:rPr>
              <w:lastRenderedPageBreak/>
              <w:t>(B)</w:t>
            </w:r>
            <w:r w:rsidRPr="006362C1">
              <w:rPr>
                <w:b/>
                <w:highlight w:val="yellow"/>
                <w:u w:val="single"/>
              </w:rPr>
              <w:t xml:space="preserve">  differentiate between opinions that are substantiated </w:t>
            </w:r>
            <w:r w:rsidR="00C9100D" w:rsidRPr="006362C1">
              <w:rPr>
                <w:b/>
                <w:highlight w:val="yellow"/>
                <w:u w:val="single"/>
              </w:rPr>
              <w:t>and unsubstantiated in the text</w:t>
            </w:r>
          </w:p>
          <w:p w:rsidR="00C9100D" w:rsidRPr="006362C1" w:rsidRDefault="00BB4955" w:rsidP="00C9100D">
            <w:pPr>
              <w:ind w:left="720"/>
              <w:rPr>
                <w:b/>
                <w:highlight w:val="yellow"/>
                <w:u w:val="single"/>
              </w:rPr>
            </w:pPr>
            <w:r w:rsidRPr="006362C1">
              <w:rPr>
                <w:b/>
                <w:bCs/>
                <w:highlight w:val="yellow"/>
                <w:u w:val="single"/>
              </w:rPr>
              <w:t>(C)</w:t>
            </w:r>
            <w:r w:rsidRPr="006362C1">
              <w:rPr>
                <w:b/>
                <w:highlight w:val="yellow"/>
                <w:u w:val="single"/>
              </w:rPr>
              <w:t>  make subtle inferences and draw complex conclusions about the ideas in text and</w:t>
            </w:r>
            <w:r w:rsidR="009676B3" w:rsidRPr="006362C1">
              <w:rPr>
                <w:b/>
                <w:highlight w:val="yellow"/>
                <w:u w:val="single"/>
              </w:rPr>
              <w:t xml:space="preserve"> their organizational patterns</w:t>
            </w:r>
          </w:p>
          <w:p w:rsidR="009676B3" w:rsidRPr="001A439A" w:rsidRDefault="009676B3" w:rsidP="00C9100D">
            <w:pPr>
              <w:pStyle w:val="subparagrapha"/>
              <w:spacing w:before="0" w:beforeAutospacing="0" w:after="0" w:afterAutospacing="0"/>
              <w:ind w:left="720"/>
              <w:rPr>
                <w:rFonts w:ascii="Arial" w:hAnsi="Arial" w:cs="Arial"/>
                <w:b/>
                <w:sz w:val="20"/>
                <w:szCs w:val="20"/>
                <w:u w:val="single"/>
              </w:rPr>
            </w:pPr>
            <w:r w:rsidRPr="006362C1">
              <w:rPr>
                <w:rFonts w:ascii="Arial" w:hAnsi="Arial" w:cs="Arial"/>
                <w:b/>
                <w:sz w:val="20"/>
                <w:szCs w:val="20"/>
                <w:highlight w:val="yellow"/>
                <w:u w:val="single"/>
              </w:rPr>
              <w:t>(D)  synthesize and make logical connections between ideas and details in several texts selected to reflect a range of viewpoints on the same topic and support those</w:t>
            </w:r>
            <w:r w:rsidR="00C9100D" w:rsidRPr="006362C1">
              <w:rPr>
                <w:rFonts w:ascii="Arial" w:hAnsi="Arial" w:cs="Arial"/>
                <w:b/>
                <w:sz w:val="20"/>
                <w:szCs w:val="20"/>
                <w:highlight w:val="yellow"/>
                <w:u w:val="single"/>
              </w:rPr>
              <w:t xml:space="preserve"> findings with textual evidence</w:t>
            </w:r>
          </w:p>
          <w:p w:rsidR="00BB4955" w:rsidRPr="00626B80" w:rsidRDefault="00BB4955" w:rsidP="007C321F">
            <w:pPr>
              <w:rPr>
                <w:b/>
                <w:highlight w:val="magenta"/>
              </w:rPr>
            </w:pPr>
            <w:r w:rsidRPr="00626B80">
              <w:rPr>
                <w:b/>
                <w:bCs/>
                <w:highlight w:val="magenta"/>
              </w:rPr>
              <w:t>(10)</w:t>
            </w:r>
            <w:r w:rsidR="00BF36F4" w:rsidRPr="00626B80">
              <w:rPr>
                <w:b/>
                <w:bCs/>
                <w:highlight w:val="magenta"/>
              </w:rPr>
              <w:t xml:space="preserve">* </w:t>
            </w:r>
            <w:r w:rsidRPr="00626B80">
              <w:rPr>
                <w:b/>
                <w:bCs/>
                <w:highlight w:val="magenta"/>
              </w:rPr>
              <w:t>Reading/Comprehension of Informational Text/Persuasive Text</w:t>
            </w:r>
            <w:r w:rsidRPr="00626B80">
              <w:rPr>
                <w:b/>
                <w:highlight w:val="magenta"/>
              </w:rPr>
              <w:t>. Students analyze, make inferences and draw conclusions about persuasive text and provide evidence from text to support their analysis. Students are expected to:</w:t>
            </w:r>
            <w:r w:rsidR="00CB109F" w:rsidRPr="00626B80">
              <w:rPr>
                <w:b/>
                <w:highlight w:val="magenta"/>
              </w:rPr>
              <w:t xml:space="preserve"> </w:t>
            </w:r>
          </w:p>
          <w:p w:rsidR="00BB4955" w:rsidRPr="00626B80" w:rsidRDefault="00BB4955" w:rsidP="00CD5FF2">
            <w:pPr>
              <w:ind w:left="720"/>
              <w:rPr>
                <w:b/>
                <w:highlight w:val="magenta"/>
              </w:rPr>
            </w:pPr>
            <w:r w:rsidRPr="00626B80">
              <w:rPr>
                <w:b/>
                <w:bCs/>
                <w:highlight w:val="magenta"/>
              </w:rPr>
              <w:t>(A)</w:t>
            </w:r>
            <w:r w:rsidR="00BF36F4" w:rsidRPr="00626B80">
              <w:rPr>
                <w:b/>
                <w:bCs/>
                <w:highlight w:val="magenta"/>
              </w:rPr>
              <w:t xml:space="preserve">* </w:t>
            </w:r>
            <w:r w:rsidRPr="00626B80">
              <w:rPr>
                <w:b/>
                <w:highlight w:val="magenta"/>
              </w:rPr>
              <w:t>analyze the relevance, quality, and credibility of evidence given to support or oppose an argum</w:t>
            </w:r>
            <w:r w:rsidR="00C9100D" w:rsidRPr="00626B80">
              <w:rPr>
                <w:b/>
                <w:highlight w:val="magenta"/>
              </w:rPr>
              <w:t>ent for a specific audience</w:t>
            </w:r>
          </w:p>
          <w:p w:rsidR="00E52968" w:rsidRPr="00626B80" w:rsidRDefault="00BB4955" w:rsidP="00CD5FF2">
            <w:pPr>
              <w:ind w:left="720"/>
              <w:rPr>
                <w:b/>
                <w:highlight w:val="magenta"/>
              </w:rPr>
            </w:pPr>
            <w:r w:rsidRPr="00626B80">
              <w:rPr>
                <w:b/>
                <w:bCs/>
                <w:highlight w:val="magenta"/>
              </w:rPr>
              <w:t>(B)</w:t>
            </w:r>
            <w:r w:rsidR="00BF36F4" w:rsidRPr="00626B80">
              <w:rPr>
                <w:b/>
                <w:bCs/>
                <w:highlight w:val="magenta"/>
              </w:rPr>
              <w:t xml:space="preserve">* </w:t>
            </w:r>
            <w:r w:rsidRPr="00626B80">
              <w:rPr>
                <w:b/>
                <w:highlight w:val="magenta"/>
              </w:rPr>
              <w:t xml:space="preserve">analyze famous speeches for the rhetorical structures and devices used to </w:t>
            </w:r>
          </w:p>
          <w:p w:rsidR="00BB4955" w:rsidRPr="001B7C65" w:rsidRDefault="00BB4955" w:rsidP="00CD5FF2">
            <w:pPr>
              <w:ind w:left="720"/>
              <w:rPr>
                <w:b/>
              </w:rPr>
            </w:pPr>
            <w:r w:rsidRPr="00626B80">
              <w:rPr>
                <w:b/>
                <w:highlight w:val="magenta"/>
              </w:rPr>
              <w:t>convince the read</w:t>
            </w:r>
            <w:r w:rsidR="00C9100D" w:rsidRPr="00626B80">
              <w:rPr>
                <w:b/>
                <w:highlight w:val="magenta"/>
              </w:rPr>
              <w:t>er of the authors' propositions</w:t>
            </w:r>
            <w:r w:rsidR="00626B80" w:rsidRPr="00626B80">
              <w:rPr>
                <w:b/>
                <w:highlight w:val="magenta"/>
              </w:rPr>
              <w:t xml:space="preserve"> – MOVE TO UNIT 3</w:t>
            </w:r>
          </w:p>
          <w:p w:rsidR="00E52968" w:rsidRPr="00B90D32" w:rsidRDefault="00E52968" w:rsidP="00E52968">
            <w:pPr>
              <w:rPr>
                <w:b/>
                <w:highlight w:val="magenta"/>
              </w:rPr>
            </w:pPr>
            <w:r w:rsidRPr="00B90D32">
              <w:rPr>
                <w:b/>
                <w:highlight w:val="magenta"/>
              </w:rPr>
              <w:t>(11)</w:t>
            </w:r>
            <w:r w:rsidR="00BF36F4" w:rsidRPr="00B90D32">
              <w:rPr>
                <w:b/>
                <w:highlight w:val="magenta"/>
              </w:rPr>
              <w:t xml:space="preserve">* </w:t>
            </w:r>
            <w:r w:rsidRPr="00B90D32">
              <w:rPr>
                <w:b/>
                <w:highlight w:val="magenta"/>
              </w:rPr>
              <w:t>Reading/Comprehension of Informational Text/ Procedural Texts.  Students understand how to glean and use information in procedural texts and documents.  Students are expected to:</w:t>
            </w:r>
          </w:p>
          <w:p w:rsidR="00E52968" w:rsidRPr="00B90D32" w:rsidRDefault="00E52968" w:rsidP="00CD5FF2">
            <w:pPr>
              <w:ind w:left="720"/>
              <w:rPr>
                <w:b/>
                <w:highlight w:val="magenta"/>
              </w:rPr>
            </w:pPr>
            <w:r w:rsidRPr="00B90D32">
              <w:rPr>
                <w:b/>
                <w:highlight w:val="magenta"/>
              </w:rPr>
              <w:t>(A)</w:t>
            </w:r>
            <w:r w:rsidR="00BF36F4" w:rsidRPr="00B90D32">
              <w:rPr>
                <w:b/>
                <w:highlight w:val="magenta"/>
              </w:rPr>
              <w:t xml:space="preserve">* </w:t>
            </w:r>
            <w:r w:rsidRPr="00B90D32">
              <w:rPr>
                <w:b/>
                <w:highlight w:val="magenta"/>
              </w:rPr>
              <w:t xml:space="preserve">analyze the clarity of the objective(s) of procedural text (e.g., consider reading instructions for software, warranties, </w:t>
            </w:r>
            <w:r w:rsidR="00C9100D" w:rsidRPr="00B90D32">
              <w:rPr>
                <w:b/>
                <w:highlight w:val="magenta"/>
              </w:rPr>
              <w:t>consumer publications)</w:t>
            </w:r>
          </w:p>
          <w:p w:rsidR="00E52968" w:rsidRPr="001B7C65" w:rsidRDefault="00E52968" w:rsidP="00CD5FF2">
            <w:pPr>
              <w:ind w:left="720"/>
              <w:rPr>
                <w:b/>
              </w:rPr>
            </w:pPr>
            <w:r w:rsidRPr="00B90D32">
              <w:rPr>
                <w:b/>
                <w:highlight w:val="magenta"/>
              </w:rPr>
              <w:t>(B)</w:t>
            </w:r>
            <w:r w:rsidR="00BF36F4" w:rsidRPr="00B90D32">
              <w:rPr>
                <w:b/>
                <w:highlight w:val="magenta"/>
              </w:rPr>
              <w:t xml:space="preserve">* </w:t>
            </w:r>
            <w:r w:rsidRPr="00B90D32">
              <w:rPr>
                <w:b/>
                <w:highlight w:val="magenta"/>
              </w:rPr>
              <w:t>analyze factual, quantitative, or technical data presente</w:t>
            </w:r>
            <w:r w:rsidR="00C9100D" w:rsidRPr="00B90D32">
              <w:rPr>
                <w:b/>
                <w:highlight w:val="magenta"/>
              </w:rPr>
              <w:t>d in multiple graphical sources</w:t>
            </w:r>
            <w:r w:rsidR="00B90D32">
              <w:rPr>
                <w:b/>
              </w:rPr>
              <w:t xml:space="preserve"> – CARON MOVE TO UNIT 3</w:t>
            </w:r>
          </w:p>
          <w:p w:rsidR="009A081D" w:rsidRPr="00EF405F" w:rsidRDefault="009A081D" w:rsidP="00CD5FF2">
            <w:pPr>
              <w:ind w:left="720"/>
            </w:pPr>
          </w:p>
          <w:p w:rsidR="00BB4955" w:rsidRPr="00EF405F" w:rsidRDefault="00A92DD8" w:rsidP="007C321F">
            <w:pPr>
              <w:rPr>
                <w:b/>
                <w:bCs/>
                <w:u w:val="single"/>
              </w:rPr>
            </w:pPr>
            <w:r w:rsidRPr="00EF405F">
              <w:rPr>
                <w:b/>
                <w:bCs/>
                <w:u w:val="single"/>
              </w:rPr>
              <w:t>Writing and Oral/Written Conventions</w:t>
            </w:r>
          </w:p>
          <w:p w:rsidR="00BB4955" w:rsidRPr="00677DCF" w:rsidRDefault="00BB4955" w:rsidP="007C321F">
            <w:pPr>
              <w:rPr>
                <w:b/>
              </w:rPr>
            </w:pPr>
            <w:r w:rsidRPr="00677DCF">
              <w:rPr>
                <w:b/>
                <w:bCs/>
              </w:rPr>
              <w:t>(13)</w:t>
            </w:r>
            <w:r w:rsidR="00D025D1">
              <w:rPr>
                <w:b/>
                <w:bCs/>
              </w:rPr>
              <w:t xml:space="preserve">* </w:t>
            </w:r>
            <w:r w:rsidRPr="00677DCF">
              <w:rPr>
                <w:b/>
                <w:bCs/>
              </w:rPr>
              <w:t>Writing/Writing Process.</w:t>
            </w:r>
            <w:r w:rsidRPr="00677DCF">
              <w:rPr>
                <w:b/>
              </w:rPr>
              <w:t xml:space="preserve"> Students use elements of the writing process (planning, drafting, revising, editing, and publishing) to compose text. Students are expected to:</w:t>
            </w:r>
            <w:r w:rsidR="00CB109F" w:rsidRPr="00677DCF">
              <w:rPr>
                <w:b/>
              </w:rPr>
              <w:t xml:space="preserve"> </w:t>
            </w:r>
          </w:p>
          <w:p w:rsidR="00BB4955" w:rsidRPr="00EF405F" w:rsidRDefault="00BB4955" w:rsidP="00CD5FF2">
            <w:pPr>
              <w:ind w:left="720"/>
            </w:pPr>
            <w:r w:rsidRPr="00EF405F">
              <w:rPr>
                <w:b/>
                <w:bCs/>
              </w:rPr>
              <w:t>(A)</w:t>
            </w:r>
            <w:r w:rsidR="00D025D1">
              <w:rPr>
                <w:b/>
                <w:bCs/>
              </w:rPr>
              <w:t xml:space="preserve">* </w:t>
            </w:r>
            <w:r w:rsidRPr="00EF405F">
              <w:t>plan a first draft by selecting the correct genre for conveying the intended meaning to multiple audiences, determining appropriate topics through a range of strategies (e.g., discussion, background reading, personal interests, interviews), and developi</w:t>
            </w:r>
            <w:r w:rsidR="00C9100D">
              <w:t>ng a thesis or controlling ideas</w:t>
            </w:r>
          </w:p>
          <w:p w:rsidR="00BB4955" w:rsidRPr="00677DCF" w:rsidRDefault="00BB4955" w:rsidP="00CD5FF2">
            <w:pPr>
              <w:ind w:left="720"/>
              <w:rPr>
                <w:b/>
              </w:rPr>
            </w:pPr>
            <w:r w:rsidRPr="00677DCF">
              <w:rPr>
                <w:b/>
                <w:bCs/>
              </w:rPr>
              <w:t>(B)</w:t>
            </w:r>
            <w:r w:rsidR="00D025D1">
              <w:rPr>
                <w:b/>
              </w:rPr>
              <w:t xml:space="preserve">* </w:t>
            </w:r>
            <w:r w:rsidRPr="00677DCF">
              <w:rPr>
                <w:b/>
              </w:rPr>
              <w:t>structure ideas in a sustained and persuasive way (e.g., using outlines, note taking, graphic organizers, lists) and develop drafts in timed and open-ended situations that include transitions and the rhetorical</w:t>
            </w:r>
            <w:r w:rsidR="00C9100D" w:rsidRPr="00677DCF">
              <w:rPr>
                <w:b/>
              </w:rPr>
              <w:t xml:space="preserve"> devices used to convey meaning</w:t>
            </w:r>
          </w:p>
          <w:p w:rsidR="00BB4955" w:rsidRPr="00677DCF" w:rsidRDefault="00BB4955" w:rsidP="00CD5FF2">
            <w:pPr>
              <w:ind w:left="720"/>
              <w:rPr>
                <w:b/>
              </w:rPr>
            </w:pPr>
            <w:r w:rsidRPr="00677DCF">
              <w:rPr>
                <w:b/>
                <w:bCs/>
              </w:rPr>
              <w:t>(C)</w:t>
            </w:r>
            <w:r w:rsidR="00D025D1">
              <w:rPr>
                <w:b/>
              </w:rPr>
              <w:t xml:space="preserve">* </w:t>
            </w:r>
            <w:r w:rsidRPr="00677DCF">
              <w:rPr>
                <w:b/>
              </w:rPr>
              <w:t>revise drafts to improve style, word choice, figurative language, sentence variety, and subtlety of meaning after rethinking how well questions of purpose, audience</w:t>
            </w:r>
            <w:r w:rsidR="00C9100D" w:rsidRPr="00677DCF">
              <w:rPr>
                <w:b/>
              </w:rPr>
              <w:t>, and genre have been addressed</w:t>
            </w:r>
          </w:p>
          <w:p w:rsidR="00BB4955" w:rsidRPr="00677DCF" w:rsidRDefault="00BB4955" w:rsidP="00CD5FF2">
            <w:pPr>
              <w:ind w:left="720"/>
              <w:rPr>
                <w:b/>
              </w:rPr>
            </w:pPr>
            <w:r w:rsidRPr="00677DCF">
              <w:rPr>
                <w:b/>
                <w:bCs/>
              </w:rPr>
              <w:t>(D)</w:t>
            </w:r>
            <w:r w:rsidR="00D025D1">
              <w:rPr>
                <w:b/>
                <w:bCs/>
              </w:rPr>
              <w:t xml:space="preserve">* </w:t>
            </w:r>
            <w:r w:rsidRPr="00677DCF">
              <w:rPr>
                <w:b/>
              </w:rPr>
              <w:t>edit drafts for gramm</w:t>
            </w:r>
            <w:r w:rsidR="00C9100D" w:rsidRPr="00677DCF">
              <w:rPr>
                <w:b/>
              </w:rPr>
              <w:t>ar, mechanics, and spelling</w:t>
            </w:r>
          </w:p>
          <w:p w:rsidR="00BB4955" w:rsidRPr="00EF405F" w:rsidRDefault="00BB4955" w:rsidP="00CD5FF2">
            <w:pPr>
              <w:ind w:left="720"/>
            </w:pPr>
            <w:r w:rsidRPr="00EF405F">
              <w:rPr>
                <w:b/>
                <w:bCs/>
              </w:rPr>
              <w:t>(E)</w:t>
            </w:r>
            <w:r w:rsidRPr="00EF405F">
              <w:t>  revise final draft in response to feedback from peers and teacher and publish written</w:t>
            </w:r>
            <w:r w:rsidR="00C9100D">
              <w:t xml:space="preserve"> work for appropriate audiences</w:t>
            </w:r>
          </w:p>
          <w:p w:rsidR="00BB4955" w:rsidRPr="00677DCF" w:rsidRDefault="00BB4955" w:rsidP="007C321F">
            <w:pPr>
              <w:rPr>
                <w:b/>
              </w:rPr>
            </w:pPr>
            <w:r w:rsidRPr="00677DCF">
              <w:rPr>
                <w:b/>
                <w:bCs/>
              </w:rPr>
              <w:t>(15)</w:t>
            </w:r>
            <w:r w:rsidR="00D025D1">
              <w:rPr>
                <w:b/>
                <w:bCs/>
              </w:rPr>
              <w:t xml:space="preserve">* </w:t>
            </w:r>
            <w:r w:rsidRPr="00677DCF">
              <w:rPr>
                <w:b/>
                <w:bCs/>
              </w:rPr>
              <w:t>Writing/Expository and Procedural Texts</w:t>
            </w:r>
            <w:r w:rsidRPr="00677DCF">
              <w:rPr>
                <w:b/>
              </w:rPr>
              <w:t>. Students write expository and procedural or work-related texts to communicate ideas and information to specific audiences for specific purposes. Students are expected to:</w:t>
            </w:r>
            <w:r w:rsidR="00247F0C" w:rsidRPr="00677DCF">
              <w:rPr>
                <w:b/>
              </w:rPr>
              <w:t xml:space="preserve"> </w:t>
            </w:r>
          </w:p>
          <w:p w:rsidR="00BB4955" w:rsidRPr="00677DCF" w:rsidRDefault="00BB4955" w:rsidP="00CD5FF2">
            <w:pPr>
              <w:ind w:left="720"/>
              <w:rPr>
                <w:b/>
              </w:rPr>
            </w:pPr>
            <w:r w:rsidRPr="00677DCF">
              <w:rPr>
                <w:b/>
                <w:bCs/>
              </w:rPr>
              <w:t>(A)</w:t>
            </w:r>
            <w:r w:rsidR="00D025D1">
              <w:rPr>
                <w:b/>
                <w:bCs/>
              </w:rPr>
              <w:t xml:space="preserve">* </w:t>
            </w:r>
            <w:r w:rsidRPr="00677DCF">
              <w:rPr>
                <w:b/>
              </w:rPr>
              <w:t>write an analytical essay of sufficient length that includes:</w:t>
            </w:r>
            <w:r w:rsidR="00247F0C" w:rsidRPr="00677DCF">
              <w:rPr>
                <w:b/>
              </w:rPr>
              <w:t xml:space="preserve"> </w:t>
            </w:r>
          </w:p>
          <w:p w:rsidR="00BB4955" w:rsidRPr="00677DCF" w:rsidRDefault="00BB4955" w:rsidP="00EB11D2">
            <w:pPr>
              <w:ind w:left="1440"/>
              <w:rPr>
                <w:b/>
              </w:rPr>
            </w:pPr>
            <w:r w:rsidRPr="00677DCF">
              <w:rPr>
                <w:b/>
                <w:bCs/>
              </w:rPr>
              <w:t>(i)</w:t>
            </w:r>
            <w:r w:rsidR="00D025D1">
              <w:rPr>
                <w:b/>
                <w:bCs/>
              </w:rPr>
              <w:t xml:space="preserve">* </w:t>
            </w:r>
            <w:r w:rsidRPr="00677DCF">
              <w:rPr>
                <w:b/>
              </w:rPr>
              <w:t>effective introductory and concluding paragraphs and a</w:t>
            </w:r>
            <w:r w:rsidR="00C9100D" w:rsidRPr="00677DCF">
              <w:rPr>
                <w:b/>
              </w:rPr>
              <w:t xml:space="preserve"> variety of sentence structures</w:t>
            </w:r>
          </w:p>
          <w:p w:rsidR="00BB4955" w:rsidRPr="00677DCF" w:rsidRDefault="00BB4955" w:rsidP="00EB11D2">
            <w:pPr>
              <w:ind w:left="1440"/>
              <w:rPr>
                <w:b/>
              </w:rPr>
            </w:pPr>
            <w:r w:rsidRPr="00677DCF">
              <w:rPr>
                <w:b/>
                <w:bCs/>
              </w:rPr>
              <w:t>(ii)</w:t>
            </w:r>
            <w:r w:rsidR="00D025D1">
              <w:rPr>
                <w:b/>
                <w:bCs/>
              </w:rPr>
              <w:t>*</w:t>
            </w:r>
            <w:r w:rsidR="00D025D1">
              <w:rPr>
                <w:b/>
              </w:rPr>
              <w:t xml:space="preserve"> </w:t>
            </w:r>
            <w:r w:rsidRPr="00677DCF">
              <w:rPr>
                <w:b/>
              </w:rPr>
              <w:t>rhetorical devices, and transitions between paragraphs;</w:t>
            </w:r>
          </w:p>
          <w:p w:rsidR="00BB4955" w:rsidRPr="00677DCF" w:rsidRDefault="00BB4955" w:rsidP="00EB11D2">
            <w:pPr>
              <w:ind w:left="1440"/>
              <w:rPr>
                <w:b/>
              </w:rPr>
            </w:pPr>
            <w:r w:rsidRPr="00677DCF">
              <w:rPr>
                <w:b/>
                <w:bCs/>
              </w:rPr>
              <w:t>(iii)</w:t>
            </w:r>
            <w:r w:rsidR="00D025D1">
              <w:rPr>
                <w:b/>
                <w:bCs/>
              </w:rPr>
              <w:t>*</w:t>
            </w:r>
            <w:r w:rsidR="00D025D1">
              <w:rPr>
                <w:b/>
              </w:rPr>
              <w:t> </w:t>
            </w:r>
            <w:r w:rsidR="00C9100D" w:rsidRPr="00677DCF">
              <w:rPr>
                <w:b/>
              </w:rPr>
              <w:t>a controlling idea or thesis</w:t>
            </w:r>
          </w:p>
          <w:p w:rsidR="00BB4955" w:rsidRPr="00677DCF" w:rsidRDefault="00BB4955" w:rsidP="00EB11D2">
            <w:pPr>
              <w:ind w:left="1440"/>
              <w:rPr>
                <w:b/>
              </w:rPr>
            </w:pPr>
            <w:r w:rsidRPr="00677DCF">
              <w:rPr>
                <w:b/>
                <w:bCs/>
              </w:rPr>
              <w:t>(iv)</w:t>
            </w:r>
            <w:r w:rsidR="00D025D1">
              <w:rPr>
                <w:b/>
                <w:bCs/>
              </w:rPr>
              <w:t>*</w:t>
            </w:r>
            <w:r w:rsidR="00D025D1">
              <w:rPr>
                <w:b/>
              </w:rPr>
              <w:t> </w:t>
            </w:r>
            <w:r w:rsidRPr="00677DCF">
              <w:rPr>
                <w:b/>
              </w:rPr>
              <w:t>an organizing structure appropriate to purpos</w:t>
            </w:r>
            <w:r w:rsidR="00C9100D" w:rsidRPr="00677DCF">
              <w:rPr>
                <w:b/>
              </w:rPr>
              <w:t>e, audience, and context</w:t>
            </w:r>
          </w:p>
          <w:p w:rsidR="00BB4955" w:rsidRPr="00677DCF" w:rsidRDefault="00BB4955" w:rsidP="00EB11D2">
            <w:pPr>
              <w:ind w:left="1440"/>
              <w:rPr>
                <w:b/>
              </w:rPr>
            </w:pPr>
            <w:r w:rsidRPr="00677DCF">
              <w:rPr>
                <w:b/>
                <w:bCs/>
              </w:rPr>
              <w:t>(v)</w:t>
            </w:r>
            <w:r w:rsidR="00D025D1">
              <w:rPr>
                <w:b/>
                <w:bCs/>
              </w:rPr>
              <w:t xml:space="preserve">* </w:t>
            </w:r>
            <w:r w:rsidRPr="00677DCF">
              <w:rPr>
                <w:b/>
              </w:rPr>
              <w:t>relevant i</w:t>
            </w:r>
            <w:r w:rsidR="003C0388" w:rsidRPr="00677DCF">
              <w:rPr>
                <w:b/>
              </w:rPr>
              <w:t>nformation and valid inferences</w:t>
            </w:r>
          </w:p>
          <w:p w:rsidR="00E52968" w:rsidRPr="00626B80" w:rsidRDefault="00E52968" w:rsidP="00E52968">
            <w:pPr>
              <w:rPr>
                <w:bCs/>
                <w:highlight w:val="magenta"/>
              </w:rPr>
            </w:pPr>
            <w:r w:rsidRPr="00EF405F">
              <w:rPr>
                <w:b/>
                <w:bCs/>
              </w:rPr>
              <w:t xml:space="preserve">             </w:t>
            </w:r>
            <w:r w:rsidRPr="00626B80">
              <w:rPr>
                <w:b/>
                <w:bCs/>
                <w:highlight w:val="magenta"/>
              </w:rPr>
              <w:t xml:space="preserve">(B)  </w:t>
            </w:r>
            <w:r w:rsidRPr="00626B80">
              <w:rPr>
                <w:bCs/>
                <w:highlight w:val="magenta"/>
              </w:rPr>
              <w:t xml:space="preserve">write procedural or work-related documents (e.g., instructions, e-mails,  </w:t>
            </w:r>
          </w:p>
          <w:p w:rsidR="00E52968" w:rsidRPr="00626B80" w:rsidRDefault="00E52968" w:rsidP="00E52968">
            <w:pPr>
              <w:rPr>
                <w:bCs/>
                <w:highlight w:val="magenta"/>
              </w:rPr>
            </w:pPr>
            <w:r w:rsidRPr="00626B80">
              <w:rPr>
                <w:bCs/>
                <w:highlight w:val="magenta"/>
              </w:rPr>
              <w:t xml:space="preserve">             correspondence, memos, project plans) that include:</w:t>
            </w:r>
          </w:p>
          <w:p w:rsidR="00E52968" w:rsidRPr="00626B80" w:rsidRDefault="00E52968" w:rsidP="00E52968">
            <w:pPr>
              <w:rPr>
                <w:highlight w:val="magenta"/>
              </w:rPr>
            </w:pPr>
            <w:r w:rsidRPr="00626B80">
              <w:rPr>
                <w:highlight w:val="magenta"/>
              </w:rPr>
              <w:t xml:space="preserve">                         </w:t>
            </w:r>
            <w:r w:rsidRPr="00626B80">
              <w:rPr>
                <w:b/>
                <w:highlight w:val="magenta"/>
              </w:rPr>
              <w:t>(i)</w:t>
            </w:r>
            <w:r w:rsidRPr="00626B80">
              <w:rPr>
                <w:highlight w:val="magenta"/>
              </w:rPr>
              <w:t xml:space="preserve">  organized and accu</w:t>
            </w:r>
            <w:r w:rsidR="00C9100D" w:rsidRPr="00626B80">
              <w:rPr>
                <w:highlight w:val="magenta"/>
              </w:rPr>
              <w:t>rately conveyed information</w:t>
            </w:r>
          </w:p>
          <w:p w:rsidR="00E52968" w:rsidRPr="00EF405F" w:rsidRDefault="00E52968" w:rsidP="00E52968">
            <w:r w:rsidRPr="00626B80">
              <w:rPr>
                <w:b/>
                <w:highlight w:val="magenta"/>
              </w:rPr>
              <w:t xml:space="preserve">                         (ii)</w:t>
            </w:r>
            <w:r w:rsidRPr="00626B80">
              <w:rPr>
                <w:highlight w:val="magenta"/>
              </w:rPr>
              <w:t xml:space="preserve">  reader</w:t>
            </w:r>
            <w:r w:rsidR="00C9100D" w:rsidRPr="00626B80">
              <w:rPr>
                <w:highlight w:val="magenta"/>
              </w:rPr>
              <w:t>-friendly formatting techniques</w:t>
            </w:r>
            <w:r w:rsidR="00626B80">
              <w:t xml:space="preserve"> – move to unit 3</w:t>
            </w:r>
          </w:p>
          <w:p w:rsidR="00BB4955" w:rsidRPr="00EF405F" w:rsidRDefault="00BB4955" w:rsidP="00EB11D2">
            <w:pPr>
              <w:ind w:left="720"/>
            </w:pPr>
            <w:r w:rsidRPr="00EF405F">
              <w:rPr>
                <w:b/>
                <w:bCs/>
              </w:rPr>
              <w:lastRenderedPageBreak/>
              <w:t>(C)</w:t>
            </w:r>
            <w:r w:rsidRPr="00EF405F">
              <w:t xml:space="preserve">  write an interpretative response to an </w:t>
            </w:r>
            <w:r w:rsidRPr="009704D8">
              <w:rPr>
                <w:b/>
              </w:rPr>
              <w:t>expository</w:t>
            </w:r>
            <w:r w:rsidRPr="00EF405F">
              <w:t xml:space="preserve"> or a literary text (e.g., essay or review) that:</w:t>
            </w:r>
            <w:r w:rsidR="009704D8">
              <w:t xml:space="preserve"> (EXPOSITORY SHOULD BE EMPHASIZED IN THIS UNIT</w:t>
            </w:r>
            <w:r w:rsidR="00626B80">
              <w:t>; CARON MAKE SHORT ANSWER NOTE HERE</w:t>
            </w:r>
            <w:r w:rsidR="009704D8">
              <w:t>)</w:t>
            </w:r>
          </w:p>
          <w:p w:rsidR="00BB4955" w:rsidRPr="00EF405F" w:rsidRDefault="00BB4955" w:rsidP="00EB11D2">
            <w:pPr>
              <w:ind w:left="1440"/>
            </w:pPr>
            <w:r w:rsidRPr="00EF405F">
              <w:rPr>
                <w:b/>
                <w:bCs/>
              </w:rPr>
              <w:t>(i)  </w:t>
            </w:r>
            <w:r w:rsidRPr="00EF405F">
              <w:t xml:space="preserve">extends beyond </w:t>
            </w:r>
            <w:r w:rsidR="00C9100D">
              <w:t>a summary and literal analysis</w:t>
            </w:r>
          </w:p>
          <w:p w:rsidR="00BB4955" w:rsidRPr="00EF405F" w:rsidRDefault="00BB4955" w:rsidP="00EB11D2">
            <w:pPr>
              <w:ind w:left="1440"/>
            </w:pPr>
            <w:r w:rsidRPr="00EF405F">
              <w:rPr>
                <w:b/>
                <w:bCs/>
              </w:rPr>
              <w:t>(ii) </w:t>
            </w:r>
            <w:r w:rsidRPr="00EF405F">
              <w:t xml:space="preserve"> addresses the writing skills for an analytical essay and provides evidence from the </w:t>
            </w:r>
            <w:r w:rsidR="00C9100D">
              <w:t>text using embedded quotations</w:t>
            </w:r>
          </w:p>
          <w:p w:rsidR="00BB4955" w:rsidRPr="00EF405F" w:rsidRDefault="00BB4955" w:rsidP="00EB11D2">
            <w:pPr>
              <w:ind w:left="1440"/>
            </w:pPr>
            <w:r w:rsidRPr="00EF405F">
              <w:rPr>
                <w:b/>
                <w:bCs/>
              </w:rPr>
              <w:t>(iii)</w:t>
            </w:r>
            <w:r w:rsidRPr="00EF405F">
              <w:t>  analyzes the aesthetic effects of an author's use of s</w:t>
            </w:r>
            <w:r w:rsidR="00C9100D">
              <w:t>tylistic or rhetorical devices</w:t>
            </w:r>
          </w:p>
          <w:p w:rsidR="00BB4955" w:rsidRPr="00677DCF" w:rsidRDefault="00BB4955" w:rsidP="007C321F">
            <w:pPr>
              <w:rPr>
                <w:b/>
              </w:rPr>
            </w:pPr>
            <w:r w:rsidRPr="00677DCF">
              <w:rPr>
                <w:b/>
                <w:bCs/>
              </w:rPr>
              <w:t>(17)  Oral and Written Conventions/Conventions</w:t>
            </w:r>
            <w:r w:rsidRPr="00677DCF">
              <w:rPr>
                <w:b/>
              </w:rPr>
              <w:t>. Students understand the function of and use the conventions of academic language when speaking and writing. Students will continue to apply earlier standards with greater complexity. Students are expected to:</w:t>
            </w:r>
          </w:p>
          <w:p w:rsidR="00BB4955" w:rsidRPr="00677DCF" w:rsidRDefault="00BB4955" w:rsidP="00CD5FF2">
            <w:pPr>
              <w:ind w:left="720"/>
              <w:rPr>
                <w:b/>
              </w:rPr>
            </w:pPr>
            <w:r w:rsidRPr="00677DCF">
              <w:rPr>
                <w:b/>
                <w:bCs/>
              </w:rPr>
              <w:t>(A)</w:t>
            </w:r>
            <w:r w:rsidR="00D025D1">
              <w:rPr>
                <w:b/>
                <w:bCs/>
              </w:rPr>
              <w:t xml:space="preserve">* </w:t>
            </w:r>
            <w:r w:rsidRPr="00677DCF">
              <w:rPr>
                <w:b/>
              </w:rPr>
              <w:t>use and understand the function of the following parts of speech in the context of reading, writing, and speaking:</w:t>
            </w:r>
          </w:p>
          <w:p w:rsidR="00BB4955" w:rsidRPr="00677DCF" w:rsidRDefault="00BB4955" w:rsidP="00CD5FF2">
            <w:pPr>
              <w:ind w:left="1440"/>
              <w:rPr>
                <w:b/>
              </w:rPr>
            </w:pPr>
            <w:r w:rsidRPr="00677DCF">
              <w:rPr>
                <w:b/>
                <w:bCs/>
              </w:rPr>
              <w:t>(i)</w:t>
            </w:r>
            <w:r w:rsidR="00D025D1">
              <w:rPr>
                <w:b/>
                <w:bCs/>
              </w:rPr>
              <w:t xml:space="preserve">* </w:t>
            </w:r>
            <w:r w:rsidRPr="00677DCF">
              <w:rPr>
                <w:b/>
              </w:rPr>
              <w:t>more complex active and passive tenses and verbals (ger</w:t>
            </w:r>
            <w:r w:rsidR="00C9100D" w:rsidRPr="00677DCF">
              <w:rPr>
                <w:b/>
              </w:rPr>
              <w:t>unds, infinitives, participles)</w:t>
            </w:r>
          </w:p>
          <w:p w:rsidR="00BB4955" w:rsidRPr="00677DCF" w:rsidRDefault="00BB4955" w:rsidP="00CD5FF2">
            <w:pPr>
              <w:ind w:left="1440"/>
              <w:rPr>
                <w:b/>
              </w:rPr>
            </w:pPr>
            <w:r w:rsidRPr="00677DCF">
              <w:rPr>
                <w:b/>
                <w:bCs/>
              </w:rPr>
              <w:t>(ii)</w:t>
            </w:r>
            <w:r w:rsidR="00D025D1">
              <w:rPr>
                <w:b/>
                <w:bCs/>
              </w:rPr>
              <w:t xml:space="preserve">* </w:t>
            </w:r>
            <w:r w:rsidRPr="00677DCF">
              <w:rPr>
                <w:b/>
              </w:rPr>
              <w:t>restrictive and nonrestrictive relative cla</w:t>
            </w:r>
            <w:r w:rsidR="00C9100D" w:rsidRPr="00677DCF">
              <w:rPr>
                <w:b/>
              </w:rPr>
              <w:t>uses</w:t>
            </w:r>
          </w:p>
          <w:p w:rsidR="00BB4955" w:rsidRDefault="00BB4955" w:rsidP="00CD5FF2">
            <w:pPr>
              <w:ind w:left="1440"/>
              <w:rPr>
                <w:b/>
              </w:rPr>
            </w:pPr>
            <w:r w:rsidRPr="00677DCF">
              <w:rPr>
                <w:b/>
                <w:bCs/>
              </w:rPr>
              <w:t>(iii)</w:t>
            </w:r>
            <w:r w:rsidR="00D025D1">
              <w:rPr>
                <w:b/>
                <w:bCs/>
              </w:rPr>
              <w:t xml:space="preserve">* </w:t>
            </w:r>
            <w:r w:rsidRPr="00677DCF">
              <w:rPr>
                <w:b/>
              </w:rPr>
              <w:t xml:space="preserve">reciprocal pronouns </w:t>
            </w:r>
            <w:r w:rsidR="00C9100D" w:rsidRPr="00677DCF">
              <w:rPr>
                <w:b/>
              </w:rPr>
              <w:t>(e.g., each other, one another)</w:t>
            </w:r>
          </w:p>
          <w:p w:rsidR="004140A5" w:rsidRPr="00677DCF" w:rsidRDefault="004140A5" w:rsidP="004140A5">
            <w:pPr>
              <w:rPr>
                <w:b/>
              </w:rPr>
            </w:pPr>
            <w:r w:rsidRPr="004140A5">
              <w:rPr>
                <w:b/>
                <w:highlight w:val="magenta"/>
              </w:rPr>
              <w:t>17B – needs to go in unit 5 too</w:t>
            </w:r>
          </w:p>
          <w:p w:rsidR="00BB4955" w:rsidRPr="00677DCF" w:rsidRDefault="00364FD5" w:rsidP="00CD5FF2">
            <w:pPr>
              <w:ind w:left="720"/>
              <w:rPr>
                <w:b/>
              </w:rPr>
            </w:pPr>
            <w:r w:rsidRPr="00677DCF">
              <w:rPr>
                <w:b/>
                <w:bCs/>
              </w:rPr>
              <w:t>(C)</w:t>
            </w:r>
            <w:r w:rsidR="00D025D1">
              <w:rPr>
                <w:b/>
                <w:bCs/>
              </w:rPr>
              <w:t xml:space="preserve">* </w:t>
            </w:r>
            <w:r w:rsidRPr="00677DCF">
              <w:rPr>
                <w:b/>
              </w:rPr>
              <w:t>use a variety of correctly structured sentences (e.g., compo</w:t>
            </w:r>
            <w:r w:rsidR="00C9100D" w:rsidRPr="00677DCF">
              <w:rPr>
                <w:b/>
              </w:rPr>
              <w:t>und, complex, compound-complex)</w:t>
            </w:r>
          </w:p>
          <w:p w:rsidR="00BB4955" w:rsidRPr="00677DCF" w:rsidRDefault="00BB4955" w:rsidP="007C321F">
            <w:pPr>
              <w:rPr>
                <w:b/>
              </w:rPr>
            </w:pPr>
            <w:r w:rsidRPr="00677DCF">
              <w:rPr>
                <w:b/>
                <w:bCs/>
              </w:rPr>
              <w:t>(18)</w:t>
            </w:r>
            <w:r w:rsidR="00D025D1">
              <w:rPr>
                <w:b/>
                <w:bCs/>
              </w:rPr>
              <w:t xml:space="preserve">* </w:t>
            </w:r>
            <w:r w:rsidRPr="00677DCF">
              <w:rPr>
                <w:b/>
                <w:bCs/>
              </w:rPr>
              <w:t>Oral and Written Conventions/Handwriting, Capitalization, and Punctuation.</w:t>
            </w:r>
            <w:r w:rsidRPr="00677DCF">
              <w:rPr>
                <w:b/>
              </w:rPr>
              <w:t xml:space="preserve"> Students write legibly and use appropriate capitalization and punctuation conventions in their compositions. Students are expected to:</w:t>
            </w:r>
          </w:p>
          <w:p w:rsidR="00BB4955" w:rsidRPr="00677DCF" w:rsidRDefault="00BB4955" w:rsidP="00CD5FF2">
            <w:pPr>
              <w:ind w:left="720"/>
              <w:rPr>
                <w:b/>
              </w:rPr>
            </w:pPr>
            <w:r w:rsidRPr="00677DCF">
              <w:rPr>
                <w:b/>
                <w:bCs/>
              </w:rPr>
              <w:t>(A)</w:t>
            </w:r>
            <w:r w:rsidR="00D025D1">
              <w:rPr>
                <w:b/>
                <w:bCs/>
              </w:rPr>
              <w:t xml:space="preserve">* </w:t>
            </w:r>
            <w:r w:rsidRPr="00677DCF">
              <w:rPr>
                <w:b/>
              </w:rPr>
              <w:t>use co</w:t>
            </w:r>
            <w:r w:rsidR="00C9100D" w:rsidRPr="00677DCF">
              <w:rPr>
                <w:b/>
              </w:rPr>
              <w:t>nventions of capitalization</w:t>
            </w:r>
          </w:p>
          <w:p w:rsidR="00BB4955" w:rsidRPr="00677DCF" w:rsidRDefault="00BB4955" w:rsidP="00CD5FF2">
            <w:pPr>
              <w:ind w:left="720"/>
              <w:rPr>
                <w:b/>
              </w:rPr>
            </w:pPr>
            <w:r w:rsidRPr="00677DCF">
              <w:rPr>
                <w:b/>
                <w:bCs/>
              </w:rPr>
              <w:t>(B)</w:t>
            </w:r>
            <w:r w:rsidR="00D025D1">
              <w:rPr>
                <w:b/>
              </w:rPr>
              <w:t xml:space="preserve">* </w:t>
            </w:r>
            <w:r w:rsidRPr="00677DCF">
              <w:rPr>
                <w:b/>
              </w:rPr>
              <w:t>use correct punctuation marks including:</w:t>
            </w:r>
          </w:p>
          <w:p w:rsidR="00BB4955" w:rsidRPr="00677DCF" w:rsidRDefault="00BB4955" w:rsidP="00CD5FF2">
            <w:pPr>
              <w:ind w:left="1440"/>
              <w:rPr>
                <w:b/>
              </w:rPr>
            </w:pPr>
            <w:r w:rsidRPr="00677DCF">
              <w:rPr>
                <w:b/>
                <w:bCs/>
              </w:rPr>
              <w:t>(ii)</w:t>
            </w:r>
            <w:r w:rsidR="00D025D1">
              <w:rPr>
                <w:b/>
                <w:bCs/>
              </w:rPr>
              <w:t xml:space="preserve">* </w:t>
            </w:r>
            <w:r w:rsidRPr="00677DCF">
              <w:rPr>
                <w:b/>
              </w:rPr>
              <w:t>comma placement in nonrestrictive phrases, claus</w:t>
            </w:r>
            <w:r w:rsidR="00C9100D" w:rsidRPr="00677DCF">
              <w:rPr>
                <w:b/>
              </w:rPr>
              <w:t>es, and contrasting expressions</w:t>
            </w:r>
          </w:p>
          <w:p w:rsidR="00BB4955" w:rsidRPr="00EF405F" w:rsidRDefault="00BB4955" w:rsidP="00CD5FF2">
            <w:pPr>
              <w:ind w:left="1440"/>
            </w:pPr>
            <w:r w:rsidRPr="00EF405F">
              <w:rPr>
                <w:b/>
                <w:bCs/>
              </w:rPr>
              <w:t>(iii)</w:t>
            </w:r>
            <w:r w:rsidR="00D025D1">
              <w:t xml:space="preserve">* </w:t>
            </w:r>
            <w:r w:rsidRPr="00EF405F">
              <w:t>dashes to emph</w:t>
            </w:r>
            <w:r w:rsidR="00C9100D">
              <w:t>asize parenthetical information</w:t>
            </w:r>
          </w:p>
          <w:p w:rsidR="00BB4955" w:rsidRPr="00677DCF" w:rsidRDefault="00BB4955" w:rsidP="007C321F">
            <w:pPr>
              <w:rPr>
                <w:b/>
              </w:rPr>
            </w:pPr>
            <w:r w:rsidRPr="00677DCF">
              <w:rPr>
                <w:b/>
                <w:bCs/>
              </w:rPr>
              <w:t>(19)</w:t>
            </w:r>
            <w:r w:rsidR="00D025D1">
              <w:rPr>
                <w:b/>
                <w:bCs/>
              </w:rPr>
              <w:t xml:space="preserve">* </w:t>
            </w:r>
            <w:r w:rsidRPr="00677DCF">
              <w:rPr>
                <w:b/>
                <w:bCs/>
              </w:rPr>
              <w:t>Oral and Written Conventions/Spelling</w:t>
            </w:r>
            <w:r w:rsidRPr="00677DCF">
              <w:rPr>
                <w:b/>
              </w:rPr>
              <w:t>. Students spell correctly. Students are expected to spell correctly, including using various resources to determ</w:t>
            </w:r>
            <w:r w:rsidR="00C9100D" w:rsidRPr="00677DCF">
              <w:rPr>
                <w:b/>
              </w:rPr>
              <w:t>ine and check correct spellings</w:t>
            </w:r>
          </w:p>
          <w:p w:rsidR="00BB4955" w:rsidRPr="00EF405F" w:rsidRDefault="00BB4955" w:rsidP="007C321F"/>
          <w:p w:rsidR="00BB4955" w:rsidRPr="00EF405F" w:rsidRDefault="00DB1D4C" w:rsidP="006554AA">
            <w:pPr>
              <w:ind w:left="285" w:hanging="285"/>
              <w:rPr>
                <w:b/>
                <w:bCs/>
                <w:u w:val="single"/>
              </w:rPr>
            </w:pPr>
            <w:r>
              <w:rPr>
                <w:b/>
                <w:bCs/>
                <w:u w:val="single"/>
              </w:rPr>
              <w:t xml:space="preserve">EXTENSION TEKS </w:t>
            </w:r>
            <w:r w:rsidR="00A92DD8" w:rsidRPr="00EF405F">
              <w:rPr>
                <w:b/>
                <w:bCs/>
                <w:u w:val="single"/>
              </w:rPr>
              <w:t>Research</w:t>
            </w:r>
          </w:p>
          <w:p w:rsidR="004C68F2" w:rsidRPr="00EF405F" w:rsidRDefault="004C68F2" w:rsidP="006554AA">
            <w:pPr>
              <w:ind w:left="285" w:hanging="285"/>
              <w:rPr>
                <w:bCs/>
              </w:rPr>
            </w:pPr>
            <w:r w:rsidRPr="00EF405F">
              <w:rPr>
                <w:b/>
                <w:bCs/>
              </w:rPr>
              <w:t xml:space="preserve">(20)   Research/Research Plan. </w:t>
            </w:r>
            <w:r w:rsidRPr="00EF405F">
              <w:rPr>
                <w:bCs/>
              </w:rPr>
              <w:t>Students ask open-ended research questions and develop a plan for a</w:t>
            </w:r>
            <w:proofErr w:type="gramStart"/>
            <w:r w:rsidRPr="00EF405F">
              <w:rPr>
                <w:bCs/>
              </w:rPr>
              <w:t>nswering</w:t>
            </w:r>
            <w:proofErr w:type="gramEnd"/>
            <w:r w:rsidRPr="00EF405F">
              <w:rPr>
                <w:bCs/>
              </w:rPr>
              <w:t xml:space="preserve"> them.  Students are expected to:</w:t>
            </w:r>
          </w:p>
          <w:p w:rsidR="004C68F2" w:rsidRPr="00EF405F" w:rsidRDefault="004C68F2" w:rsidP="006554AA">
            <w:pPr>
              <w:ind w:left="285" w:hanging="285"/>
              <w:rPr>
                <w:bCs/>
              </w:rPr>
            </w:pPr>
            <w:r w:rsidRPr="00EF405F">
              <w:rPr>
                <w:b/>
                <w:bCs/>
              </w:rPr>
              <w:t xml:space="preserve">            (A)</w:t>
            </w:r>
            <w:r w:rsidRPr="00EF405F">
              <w:rPr>
                <w:bCs/>
              </w:rPr>
              <w:t xml:space="preserve"> brainstorm, consult with others, decide upon a topic, and formulate a major research question to addre</w:t>
            </w:r>
            <w:r w:rsidR="00C9100D">
              <w:rPr>
                <w:bCs/>
              </w:rPr>
              <w:t>ss the major research topic</w:t>
            </w:r>
          </w:p>
          <w:p w:rsidR="004C68F2" w:rsidRPr="00EF405F" w:rsidRDefault="004C68F2" w:rsidP="006554AA">
            <w:pPr>
              <w:ind w:left="285" w:hanging="285"/>
              <w:rPr>
                <w:bCs/>
              </w:rPr>
            </w:pPr>
            <w:r w:rsidRPr="00EF405F">
              <w:rPr>
                <w:b/>
                <w:bCs/>
              </w:rPr>
              <w:t xml:space="preserve">            (B)</w:t>
            </w:r>
            <w:r w:rsidRPr="00EF405F">
              <w:rPr>
                <w:bCs/>
              </w:rPr>
              <w:t xml:space="preserve"> formulate a plan for engaging in research on</w:t>
            </w:r>
            <w:r w:rsidR="00C9100D">
              <w:rPr>
                <w:bCs/>
              </w:rPr>
              <w:t xml:space="preserve"> a complex, multi-faceted topic</w:t>
            </w:r>
          </w:p>
          <w:p w:rsidR="00BB4955" w:rsidRPr="00EF405F" w:rsidRDefault="00BB4955" w:rsidP="007C321F">
            <w:r w:rsidRPr="00EF405F">
              <w:rPr>
                <w:b/>
                <w:bCs/>
              </w:rPr>
              <w:t>(21)  Research/Gathering Sources</w:t>
            </w:r>
            <w:r w:rsidRPr="00EF405F">
              <w:t>. Students determine, locate, and explore the full range of relevant sources addressing a research question and systematically record the information they gather. Students are expected to:</w:t>
            </w:r>
          </w:p>
          <w:p w:rsidR="00BB4955" w:rsidRPr="00EF405F" w:rsidRDefault="00BB4955" w:rsidP="00CD5FF2">
            <w:pPr>
              <w:ind w:left="720"/>
            </w:pPr>
            <w:r w:rsidRPr="00EF405F">
              <w:rPr>
                <w:b/>
                <w:bCs/>
              </w:rPr>
              <w:t>(A)</w:t>
            </w:r>
            <w:r w:rsidRPr="00EF405F">
              <w:t>  follow the research plan to compile data from authoritative sources in a manner that identifies the major issues and deba</w:t>
            </w:r>
            <w:r w:rsidR="00C9100D">
              <w:t>tes within the field of inquiry</w:t>
            </w:r>
          </w:p>
          <w:p w:rsidR="00BB4955" w:rsidRPr="00EF405F" w:rsidRDefault="00BB4955" w:rsidP="00CD5FF2">
            <w:pPr>
              <w:ind w:left="725" w:hanging="5"/>
            </w:pPr>
            <w:r w:rsidRPr="00EF405F">
              <w:rPr>
                <w:b/>
                <w:bCs/>
              </w:rPr>
              <w:t>(B)</w:t>
            </w:r>
            <w:r w:rsidRPr="00EF405F">
              <w:t>  organize information gathered from multiple sources to create a variety of graphics and for</w:t>
            </w:r>
            <w:r w:rsidR="00C9100D">
              <w:t>ms (e.g., notes, learning logs)</w:t>
            </w:r>
          </w:p>
          <w:p w:rsidR="004C68F2" w:rsidRPr="00EF405F" w:rsidRDefault="004C68F2" w:rsidP="00CD5FF2">
            <w:pPr>
              <w:ind w:left="725" w:hanging="5"/>
            </w:pPr>
            <w:r w:rsidRPr="00EF405F">
              <w:rPr>
                <w:b/>
              </w:rPr>
              <w:t>(C)</w:t>
            </w:r>
            <w:r w:rsidRPr="00EF405F">
              <w:t xml:space="preserve">  paraphrase, summarize, quote, and accurately cite all researched information according to a standard format (e.</w:t>
            </w:r>
            <w:r w:rsidR="00C9100D">
              <w:t>g., author, title, page number)</w:t>
            </w:r>
          </w:p>
          <w:p w:rsidR="00BB4955" w:rsidRPr="00EF405F" w:rsidRDefault="00BB4955" w:rsidP="007C321F">
            <w:r w:rsidRPr="00EF405F">
              <w:rPr>
                <w:b/>
                <w:bCs/>
              </w:rPr>
              <w:t>(22)  Research/Synthesizing Information.</w:t>
            </w:r>
            <w:r w:rsidRPr="00EF405F">
              <w:t xml:space="preserve"> Students clarify research questions and evaluate and synthesize collected information. Students are expected to:</w:t>
            </w:r>
          </w:p>
          <w:p w:rsidR="004C68F2" w:rsidRPr="00EF405F" w:rsidRDefault="004C68F2" w:rsidP="007C321F">
            <w:r w:rsidRPr="00EF405F">
              <w:rPr>
                <w:b/>
              </w:rPr>
              <w:t xml:space="preserve">             (A)  </w:t>
            </w:r>
            <w:r w:rsidRPr="00EF405F">
              <w:t>modify the major research question as necessar</w:t>
            </w:r>
            <w:r w:rsidR="00C9100D">
              <w:t>y to refocus the research plan</w:t>
            </w:r>
          </w:p>
          <w:p w:rsidR="00BB4955" w:rsidRPr="00EF405F" w:rsidRDefault="00BB4955" w:rsidP="00CD5FF2">
            <w:pPr>
              <w:ind w:left="720"/>
            </w:pPr>
            <w:r w:rsidRPr="00EF405F">
              <w:rPr>
                <w:b/>
                <w:bCs/>
              </w:rPr>
              <w:t>(B)</w:t>
            </w:r>
            <w:r w:rsidRPr="00EF405F">
              <w:t xml:space="preserve">  evaluate the relevance of information to the topic and determine the reliability, validity, and accuracy of sources (including Internet sources) by examining </w:t>
            </w:r>
            <w:r w:rsidR="00C9100D">
              <w:t>their authority and objectivity</w:t>
            </w:r>
          </w:p>
          <w:p w:rsidR="004C68F2" w:rsidRPr="00EF405F" w:rsidRDefault="004C68F2" w:rsidP="00CD5FF2">
            <w:pPr>
              <w:ind w:left="720"/>
            </w:pPr>
            <w:r w:rsidRPr="00EF405F">
              <w:rPr>
                <w:b/>
              </w:rPr>
              <w:lastRenderedPageBreak/>
              <w:t>(C)</w:t>
            </w:r>
            <w:r w:rsidRPr="00EF405F">
              <w:t xml:space="preserve">  critique the research process at each step to implement changes as th</w:t>
            </w:r>
            <w:r w:rsidR="00C9100D">
              <w:t>e need occurs and is identified</w:t>
            </w:r>
          </w:p>
          <w:p w:rsidR="00BB4955" w:rsidRPr="00EF405F" w:rsidRDefault="00BB4955" w:rsidP="007C321F">
            <w:r w:rsidRPr="00EF405F">
              <w:rPr>
                <w:b/>
                <w:bCs/>
              </w:rPr>
              <w:t>(23)  Research/Organizing and Presenting Ideas</w:t>
            </w:r>
            <w:r w:rsidRPr="00EF405F">
              <w:t>. Students organize and present their ideas and information according to the purpose of the research and their audience. Students are expected to synthesize the research into a written or an oral presentation that:</w:t>
            </w:r>
          </w:p>
          <w:p w:rsidR="004C68F2" w:rsidRPr="00EF405F" w:rsidRDefault="004C68F2" w:rsidP="007C321F">
            <w:r w:rsidRPr="00EF405F">
              <w:rPr>
                <w:b/>
              </w:rPr>
              <w:t xml:space="preserve">             (A)</w:t>
            </w:r>
            <w:r w:rsidRPr="00EF405F">
              <w:t xml:space="preserve">  marshals evidence in support of a clear thes</w:t>
            </w:r>
            <w:r w:rsidR="00C9100D">
              <w:t>is statement and related claims</w:t>
            </w:r>
          </w:p>
          <w:p w:rsidR="004C68F2" w:rsidRPr="00EF405F" w:rsidRDefault="004C68F2" w:rsidP="007C321F">
            <w:r w:rsidRPr="00EF405F">
              <w:rPr>
                <w:b/>
              </w:rPr>
              <w:t xml:space="preserve">             (B)</w:t>
            </w:r>
            <w:r w:rsidRPr="00EF405F">
              <w:t xml:space="preserve">  provides an analysis for the audience that reflects a logical progression of ideas             </w:t>
            </w:r>
          </w:p>
          <w:p w:rsidR="004C68F2" w:rsidRPr="00EF405F" w:rsidRDefault="004C68F2" w:rsidP="007C321F">
            <w:r w:rsidRPr="00EF405F">
              <w:t xml:space="preserve">             and</w:t>
            </w:r>
            <w:r w:rsidR="00C9100D">
              <w:t xml:space="preserve"> a clearly stated point of view</w:t>
            </w:r>
          </w:p>
          <w:p w:rsidR="00BB4955" w:rsidRPr="00EF405F" w:rsidRDefault="00BB4955" w:rsidP="00CD5FF2">
            <w:pPr>
              <w:ind w:left="720"/>
            </w:pPr>
            <w:r w:rsidRPr="00EF405F">
              <w:rPr>
                <w:b/>
                <w:bCs/>
              </w:rPr>
              <w:t>(C)</w:t>
            </w:r>
            <w:r w:rsidRPr="00EF405F">
              <w:t>  uses graphics and illustrations to help explain concepts where appropriate;</w:t>
            </w:r>
          </w:p>
          <w:p w:rsidR="004C68F2" w:rsidRPr="00EF405F" w:rsidRDefault="004C68F2" w:rsidP="00CD5FF2">
            <w:pPr>
              <w:ind w:left="720"/>
              <w:rPr>
                <w:bCs/>
              </w:rPr>
            </w:pPr>
            <w:r w:rsidRPr="00EF405F">
              <w:rPr>
                <w:b/>
                <w:bCs/>
              </w:rPr>
              <w:t xml:space="preserve">(D)  </w:t>
            </w:r>
            <w:r w:rsidRPr="00EF405F">
              <w:rPr>
                <w:bCs/>
              </w:rPr>
              <w:t xml:space="preserve">uses a variety of evaluative tools (e.g., self-made rubrics, peer reviews, teacher  and expert evaluations) to examine </w:t>
            </w:r>
            <w:r w:rsidR="00C9100D">
              <w:rPr>
                <w:bCs/>
              </w:rPr>
              <w:t>the quality of the research</w:t>
            </w:r>
          </w:p>
          <w:p w:rsidR="004C68F2" w:rsidRPr="00EF405F" w:rsidRDefault="004C68F2" w:rsidP="00CD5FF2">
            <w:pPr>
              <w:ind w:left="720"/>
            </w:pPr>
            <w:r w:rsidRPr="00EF405F">
              <w:rPr>
                <w:b/>
                <w:bCs/>
              </w:rPr>
              <w:t xml:space="preserve">(E)  </w:t>
            </w:r>
            <w:r w:rsidRPr="00EF405F">
              <w:rPr>
                <w:bCs/>
              </w:rPr>
              <w:t>uses a style manual (e.g., Modern Language Association, Chicago Manual of Style) to document sourc</w:t>
            </w:r>
            <w:r w:rsidR="00C9100D">
              <w:rPr>
                <w:bCs/>
              </w:rPr>
              <w:t>es and format written materials</w:t>
            </w:r>
          </w:p>
          <w:p w:rsidR="0060749A" w:rsidRPr="00EF405F" w:rsidRDefault="0060749A" w:rsidP="00CD5FF2">
            <w:pPr>
              <w:ind w:left="720"/>
            </w:pPr>
          </w:p>
          <w:p w:rsidR="00BB4955" w:rsidRPr="00EF405F" w:rsidRDefault="00BB4955" w:rsidP="006554AA">
            <w:pPr>
              <w:ind w:left="285" w:hanging="285"/>
              <w:rPr>
                <w:b/>
                <w:bCs/>
                <w:u w:val="single"/>
              </w:rPr>
            </w:pPr>
            <w:r w:rsidRPr="00EF405F">
              <w:rPr>
                <w:b/>
                <w:bCs/>
                <w:u w:val="single"/>
              </w:rPr>
              <w:t>Listening and Speaking</w:t>
            </w:r>
          </w:p>
          <w:p w:rsidR="00144056" w:rsidRPr="00EF405F" w:rsidRDefault="00144056" w:rsidP="00144056">
            <w:r w:rsidRPr="00EF405F">
              <w:rPr>
                <w:b/>
                <w:bCs/>
              </w:rPr>
              <w:t>(24)  Listening and Speaking/Listening.</w:t>
            </w:r>
            <w:r w:rsidRPr="00EF405F">
              <w:t xml:space="preserve"> Students will use comprehension skills to listen attentively to others in formal and informal settings. Students will continue to apply earlier standards with greater complexity. Students are expected to:</w:t>
            </w:r>
          </w:p>
          <w:p w:rsidR="00144056" w:rsidRPr="00EF405F" w:rsidRDefault="00144056" w:rsidP="00144056">
            <w:pPr>
              <w:ind w:left="720"/>
            </w:pPr>
            <w:r w:rsidRPr="00EF405F">
              <w:rPr>
                <w:b/>
                <w:bCs/>
              </w:rPr>
              <w:t>(A)</w:t>
            </w:r>
            <w:r w:rsidRPr="00EF405F">
              <w:t>  listen responsively to a speaker by taking notes that summarize, synthesize, or highlight the speaker's ideas for critical reflection and by asking questions related to the content fo</w:t>
            </w:r>
            <w:r w:rsidR="00C9100D">
              <w:t>r clarification and elaboration</w:t>
            </w:r>
          </w:p>
          <w:p w:rsidR="00144056" w:rsidRPr="00EF405F" w:rsidRDefault="00144056" w:rsidP="00144056">
            <w:pPr>
              <w:ind w:left="720"/>
            </w:pPr>
            <w:r w:rsidRPr="00EF405F">
              <w:rPr>
                <w:b/>
                <w:bCs/>
              </w:rPr>
              <w:t xml:space="preserve">(B)  </w:t>
            </w:r>
            <w:r w:rsidRPr="00EF405F">
              <w:rPr>
                <w:bCs/>
              </w:rPr>
              <w:t>follow and give complex oral instructions to perform specific tasks, answer questions, solve probl</w:t>
            </w:r>
            <w:r w:rsidR="00C9100D">
              <w:rPr>
                <w:bCs/>
              </w:rPr>
              <w:t>ems, and complete processes</w:t>
            </w:r>
          </w:p>
          <w:p w:rsidR="00BB4955" w:rsidRPr="00EF405F" w:rsidRDefault="00BB4955" w:rsidP="007C321F">
            <w:r w:rsidRPr="00EF405F">
              <w:rPr>
                <w:b/>
                <w:bCs/>
              </w:rPr>
              <w:t>(25)  Listening and Speaking/Speaking.</w:t>
            </w:r>
            <w:r w:rsidRPr="00EF405F">
              <w:t xml:space="preserve"> Students speak clearly and to the point, using the conventions of language. Students will continue to apply earlier standards with greater complexity. Students are expected to give presentations using informal, formal, and technical language effectively to meet the needs of audience, purpose, and occasion, employing eye contact, speaking rate (e.g., pauses for effect), volume, enunciation, purposeful gestures, and conventions of language t</w:t>
            </w:r>
            <w:r w:rsidR="00C9100D">
              <w:t>o communicate ideas effectively</w:t>
            </w:r>
          </w:p>
          <w:p w:rsidR="00BB4955" w:rsidRPr="00B4779C" w:rsidRDefault="00BB4955" w:rsidP="007C321F">
            <w:r w:rsidRPr="00EF405F">
              <w:rPr>
                <w:b/>
                <w:bCs/>
              </w:rPr>
              <w:t>(26)  Listening and Speaking/Teamwork</w:t>
            </w:r>
            <w:r w:rsidRPr="00EF405F">
              <w:t xml:space="preserve">. Students work productively with others in teams. Students will continue to apply earlier standards with greater complexity. Students are expected to participate productively in teams, building on the ideas of others, contributing relevant information, developing a plan for </w:t>
            </w:r>
            <w:r w:rsidR="001309FF" w:rsidRPr="00EF405F">
              <w:t>consensus-building</w:t>
            </w:r>
            <w:r w:rsidRPr="00EF405F">
              <w:t xml:space="preserve"> and setting ground rules for decision-making</w:t>
            </w:r>
          </w:p>
        </w:tc>
      </w:tr>
      <w:tr w:rsidR="00BB4955" w:rsidRPr="00B4779C">
        <w:trPr>
          <w:trHeight w:val="217"/>
        </w:trPr>
        <w:tc>
          <w:tcPr>
            <w:tcW w:w="1720" w:type="dxa"/>
          </w:tcPr>
          <w:p w:rsidR="00BB4955" w:rsidRPr="00B4779C" w:rsidRDefault="00BB4955" w:rsidP="001A6F86">
            <w:pPr>
              <w:rPr>
                <w:b/>
                <w:bCs/>
              </w:rPr>
            </w:pPr>
            <w:r w:rsidRPr="00B4779C">
              <w:rPr>
                <w:b/>
                <w:bCs/>
              </w:rPr>
              <w:lastRenderedPageBreak/>
              <w:t>Generalizations</w:t>
            </w:r>
          </w:p>
        </w:tc>
        <w:tc>
          <w:tcPr>
            <w:tcW w:w="8510" w:type="dxa"/>
          </w:tcPr>
          <w:p w:rsidR="0077115C" w:rsidRPr="00B4779C" w:rsidRDefault="000E5AC8" w:rsidP="00314BD0">
            <w:pPr>
              <w:pStyle w:val="ListParagraph"/>
              <w:numPr>
                <w:ilvl w:val="0"/>
                <w:numId w:val="15"/>
              </w:numPr>
            </w:pPr>
            <w:r w:rsidRPr="00B4779C">
              <w:rPr>
                <w:color w:val="000000"/>
              </w:rPr>
              <w:t>Nonfiction is the broadest category of literature</w:t>
            </w:r>
            <w:r w:rsidR="000C72A3">
              <w:rPr>
                <w:color w:val="000000"/>
              </w:rPr>
              <w:t xml:space="preserve">. Within the TEKS, there are several categories of nonfiction: literary/nonfiction, informational/expository, and informational/procedural. </w:t>
            </w:r>
          </w:p>
          <w:p w:rsidR="000E5AC8" w:rsidRPr="00B4779C" w:rsidRDefault="000E5AC8" w:rsidP="00314BD0">
            <w:pPr>
              <w:pStyle w:val="ListParagraph"/>
              <w:numPr>
                <w:ilvl w:val="0"/>
                <w:numId w:val="15"/>
              </w:numPr>
            </w:pPr>
            <w:r w:rsidRPr="00B4779C">
              <w:t xml:space="preserve">Students use a flexible range of metacognitive reading skills (e.g. asking questions, summarizing, synthesizing, making connections, and creating sensory images) in both assigned and independent reading to understand an author’s message. </w:t>
            </w:r>
          </w:p>
          <w:p w:rsidR="00886C9C" w:rsidRPr="00886C9C" w:rsidRDefault="00886C9C" w:rsidP="00314BD0">
            <w:pPr>
              <w:pStyle w:val="ListParagraph"/>
              <w:numPr>
                <w:ilvl w:val="0"/>
                <w:numId w:val="15"/>
              </w:numPr>
            </w:pPr>
            <w:r>
              <w:t>Literary/nonfiction texts and informational/expository/procedural texts are identified by particular characteristics.</w:t>
            </w:r>
          </w:p>
          <w:p w:rsidR="000E5AC8" w:rsidRPr="00B4779C" w:rsidRDefault="000E5AC8" w:rsidP="00314BD0">
            <w:pPr>
              <w:pStyle w:val="ListParagraph"/>
              <w:numPr>
                <w:ilvl w:val="0"/>
                <w:numId w:val="15"/>
              </w:numPr>
            </w:pPr>
            <w:r w:rsidRPr="00B4779C">
              <w:rPr>
                <w:color w:val="000000"/>
              </w:rPr>
              <w:t xml:space="preserve">Through the study of language within literature, the reader may access multiple layers of meaning about theme and genre in </w:t>
            </w:r>
            <w:r w:rsidRPr="00B4779C">
              <w:t>different cultural, historical, and contemporary contexts.</w:t>
            </w:r>
          </w:p>
          <w:p w:rsidR="008A1EF0" w:rsidRPr="00B4779C" w:rsidRDefault="0077115C" w:rsidP="00314BD0">
            <w:pPr>
              <w:pStyle w:val="ListParagraph"/>
              <w:numPr>
                <w:ilvl w:val="0"/>
                <w:numId w:val="15"/>
              </w:numPr>
            </w:pPr>
            <w:r w:rsidRPr="00B4779C">
              <w:t xml:space="preserve">Students analyze, make inferences and draw conclusions about expository text while </w:t>
            </w:r>
            <w:r w:rsidR="004B24D8" w:rsidRPr="00B4779C">
              <w:t>distinguishing between their organizational patterns (opinions, main ideas, and critiques).</w:t>
            </w:r>
          </w:p>
          <w:p w:rsidR="00BB4955" w:rsidRPr="00B4779C" w:rsidRDefault="00BB4955" w:rsidP="00314BD0">
            <w:pPr>
              <w:pStyle w:val="ListParagraph"/>
              <w:numPr>
                <w:ilvl w:val="0"/>
                <w:numId w:val="15"/>
              </w:numPr>
              <w:rPr>
                <w:color w:val="000000"/>
              </w:rPr>
            </w:pPr>
            <w:r w:rsidRPr="00B4779C">
              <w:rPr>
                <w:color w:val="000000"/>
              </w:rPr>
              <w:t xml:space="preserve">The writer’s craft and use of rhetorical devices </w:t>
            </w:r>
            <w:r w:rsidR="008A1EF0" w:rsidRPr="00B4779C">
              <w:rPr>
                <w:color w:val="000000"/>
              </w:rPr>
              <w:t xml:space="preserve">and the controlling idea or thesis </w:t>
            </w:r>
            <w:r w:rsidRPr="00B4779C">
              <w:rPr>
                <w:color w:val="000000"/>
              </w:rPr>
              <w:t>shapes the purpose and tone of a non-fiction piece.</w:t>
            </w:r>
          </w:p>
          <w:p w:rsidR="00BB4955" w:rsidRPr="000B1BF6" w:rsidRDefault="00BB4955" w:rsidP="000B1BF6">
            <w:pPr>
              <w:pStyle w:val="ListParagraph"/>
              <w:numPr>
                <w:ilvl w:val="0"/>
                <w:numId w:val="15"/>
              </w:numPr>
              <w:rPr>
                <w:color w:val="000000"/>
              </w:rPr>
            </w:pPr>
            <w:r w:rsidRPr="00B4779C">
              <w:rPr>
                <w:color w:val="000000"/>
              </w:rPr>
              <w:t>Research requires evaluating multiple sources, determining valuable information, organizing ideas, and presenting findings.</w:t>
            </w:r>
          </w:p>
          <w:p w:rsidR="00E52968" w:rsidRPr="000B1BF6" w:rsidRDefault="008A1EF0" w:rsidP="000B1BF6">
            <w:pPr>
              <w:pStyle w:val="ListParagraph"/>
              <w:numPr>
                <w:ilvl w:val="0"/>
                <w:numId w:val="15"/>
              </w:numPr>
              <w:tabs>
                <w:tab w:val="left" w:pos="425"/>
              </w:tabs>
              <w:ind w:right="245"/>
              <w:rPr>
                <w:color w:val="000000"/>
              </w:rPr>
            </w:pPr>
            <w:r w:rsidRPr="00B4779C">
              <w:rPr>
                <w:color w:val="000000"/>
              </w:rPr>
              <w:t xml:space="preserve">Writers must apply the conventions of academic language when speaking and </w:t>
            </w:r>
            <w:r w:rsidRPr="00B4779C">
              <w:rPr>
                <w:color w:val="000000"/>
              </w:rPr>
              <w:lastRenderedPageBreak/>
              <w:t>writing.</w:t>
            </w:r>
          </w:p>
        </w:tc>
      </w:tr>
      <w:tr w:rsidR="00BB4955" w:rsidRPr="00B4779C">
        <w:trPr>
          <w:trHeight w:val="217"/>
        </w:trPr>
        <w:tc>
          <w:tcPr>
            <w:tcW w:w="1720" w:type="dxa"/>
          </w:tcPr>
          <w:p w:rsidR="00BB4955" w:rsidRPr="00B4779C" w:rsidRDefault="00BB4955" w:rsidP="001A6F86">
            <w:pPr>
              <w:rPr>
                <w:b/>
                <w:bCs/>
              </w:rPr>
            </w:pPr>
            <w:r w:rsidRPr="00B4779C">
              <w:rPr>
                <w:b/>
                <w:bCs/>
              </w:rPr>
              <w:lastRenderedPageBreak/>
              <w:t>Essential Questions</w:t>
            </w:r>
          </w:p>
        </w:tc>
        <w:tc>
          <w:tcPr>
            <w:tcW w:w="8510" w:type="dxa"/>
          </w:tcPr>
          <w:p w:rsidR="00BB4955" w:rsidRPr="00B4779C" w:rsidRDefault="00BB4955" w:rsidP="00314BD0">
            <w:pPr>
              <w:numPr>
                <w:ilvl w:val="0"/>
                <w:numId w:val="6"/>
              </w:numPr>
              <w:rPr>
                <w:color w:val="000000"/>
              </w:rPr>
            </w:pPr>
            <w:r w:rsidRPr="00B4779C">
              <w:rPr>
                <w:color w:val="000000"/>
              </w:rPr>
              <w:t xml:space="preserve">How does reading </w:t>
            </w:r>
            <w:r w:rsidR="00CB1D75" w:rsidRPr="00B4779C">
              <w:rPr>
                <w:color w:val="000000"/>
              </w:rPr>
              <w:t xml:space="preserve">nonfiction </w:t>
            </w:r>
            <w:r w:rsidRPr="00B4779C">
              <w:rPr>
                <w:color w:val="000000"/>
              </w:rPr>
              <w:t xml:space="preserve">inform and shape </w:t>
            </w:r>
            <w:r w:rsidR="00CB1D75" w:rsidRPr="00B4779C">
              <w:rPr>
                <w:color w:val="000000"/>
              </w:rPr>
              <w:t xml:space="preserve">a reader’s </w:t>
            </w:r>
            <w:r w:rsidRPr="00B4779C">
              <w:rPr>
                <w:color w:val="000000"/>
              </w:rPr>
              <w:t>understanding of the world?</w:t>
            </w:r>
          </w:p>
          <w:p w:rsidR="00BB4955" w:rsidRPr="00B4779C" w:rsidRDefault="00BB4955" w:rsidP="00314BD0">
            <w:pPr>
              <w:numPr>
                <w:ilvl w:val="0"/>
                <w:numId w:val="6"/>
              </w:numPr>
              <w:rPr>
                <w:color w:val="000000"/>
              </w:rPr>
            </w:pPr>
            <w:r w:rsidRPr="00B4779C">
              <w:t xml:space="preserve">What reading strategies help </w:t>
            </w:r>
            <w:r w:rsidR="00CB1D75" w:rsidRPr="00B4779C">
              <w:t xml:space="preserve">a reader </w:t>
            </w:r>
            <w:r w:rsidRPr="00B4779C">
              <w:t xml:space="preserve">determine meaning from a text? </w:t>
            </w:r>
          </w:p>
          <w:p w:rsidR="00A92DD8" w:rsidRPr="00B4779C" w:rsidRDefault="00BB4955" w:rsidP="00314BD0">
            <w:pPr>
              <w:numPr>
                <w:ilvl w:val="0"/>
                <w:numId w:val="6"/>
              </w:numPr>
              <w:rPr>
                <w:color w:val="000000"/>
              </w:rPr>
            </w:pPr>
            <w:r w:rsidRPr="00B4779C">
              <w:t xml:space="preserve">What </w:t>
            </w:r>
            <w:r w:rsidR="00CB1D75" w:rsidRPr="00B4779C">
              <w:t>are the characteristics of nonfiction texts</w:t>
            </w:r>
            <w:r w:rsidRPr="00B4779C">
              <w:t>?</w:t>
            </w:r>
          </w:p>
          <w:p w:rsidR="00BB4955" w:rsidRPr="00B4779C" w:rsidRDefault="00BB4955" w:rsidP="00314BD0">
            <w:pPr>
              <w:numPr>
                <w:ilvl w:val="0"/>
                <w:numId w:val="6"/>
              </w:numPr>
              <w:rPr>
                <w:color w:val="000000"/>
              </w:rPr>
            </w:pPr>
            <w:r w:rsidRPr="00B4779C">
              <w:rPr>
                <w:color w:val="000000"/>
              </w:rPr>
              <w:t>How do</w:t>
            </w:r>
            <w:r w:rsidR="00CB1D75" w:rsidRPr="00B4779C">
              <w:rPr>
                <w:color w:val="000000"/>
              </w:rPr>
              <w:t>es a writer</w:t>
            </w:r>
            <w:r w:rsidRPr="00B4779C">
              <w:rPr>
                <w:color w:val="000000"/>
              </w:rPr>
              <w:t xml:space="preserve"> </w:t>
            </w:r>
            <w:r w:rsidR="004C68F2" w:rsidRPr="00B4779C">
              <w:rPr>
                <w:color w:val="000000"/>
              </w:rPr>
              <w:t>support his</w:t>
            </w:r>
            <w:r w:rsidR="00B92A5F">
              <w:rPr>
                <w:color w:val="000000"/>
              </w:rPr>
              <w:t xml:space="preserve"> ideas</w:t>
            </w:r>
            <w:r w:rsidRPr="00B4779C">
              <w:rPr>
                <w:color w:val="000000"/>
              </w:rPr>
              <w:t>?</w:t>
            </w:r>
          </w:p>
          <w:p w:rsidR="00BB4955" w:rsidRDefault="00BB4955" w:rsidP="00314BD0">
            <w:pPr>
              <w:numPr>
                <w:ilvl w:val="0"/>
                <w:numId w:val="6"/>
              </w:numPr>
              <w:rPr>
                <w:color w:val="000000"/>
              </w:rPr>
            </w:pPr>
            <w:r w:rsidRPr="00B4779C">
              <w:rPr>
                <w:color w:val="000000"/>
              </w:rPr>
              <w:t>What purposes do informational texts serve?</w:t>
            </w:r>
          </w:p>
          <w:p w:rsidR="00B92A5F" w:rsidRPr="00B4779C" w:rsidRDefault="00B92A5F" w:rsidP="00314BD0">
            <w:pPr>
              <w:numPr>
                <w:ilvl w:val="0"/>
                <w:numId w:val="6"/>
              </w:numPr>
              <w:rPr>
                <w:color w:val="000000"/>
              </w:rPr>
            </w:pPr>
            <w:r>
              <w:rPr>
                <w:color w:val="000000"/>
              </w:rPr>
              <w:t>What is the difference between an expository and persuasive text?</w:t>
            </w:r>
          </w:p>
          <w:p w:rsidR="00241B4F" w:rsidRPr="00B4779C" w:rsidRDefault="00BB4955" w:rsidP="00314BD0">
            <w:pPr>
              <w:numPr>
                <w:ilvl w:val="0"/>
                <w:numId w:val="6"/>
              </w:numPr>
              <w:rPr>
                <w:color w:val="000000"/>
              </w:rPr>
            </w:pPr>
            <w:r w:rsidRPr="00B4779C">
              <w:rPr>
                <w:color w:val="000000"/>
              </w:rPr>
              <w:t xml:space="preserve">Why is reliability </w:t>
            </w:r>
            <w:r w:rsidR="00241B4F" w:rsidRPr="00B4779C">
              <w:rPr>
                <w:color w:val="000000"/>
              </w:rPr>
              <w:t xml:space="preserve">and credibility </w:t>
            </w:r>
            <w:r w:rsidRPr="00B4779C">
              <w:rPr>
                <w:color w:val="000000"/>
              </w:rPr>
              <w:t>important in an informational text?</w:t>
            </w:r>
            <w:r w:rsidR="00241B4F" w:rsidRPr="00B4779C">
              <w:rPr>
                <w:color w:val="000000"/>
              </w:rPr>
              <w:t xml:space="preserve"> </w:t>
            </w:r>
          </w:p>
          <w:p w:rsidR="00BB4955" w:rsidRPr="00B4779C" w:rsidRDefault="00BB4955" w:rsidP="00314BD0">
            <w:pPr>
              <w:numPr>
                <w:ilvl w:val="0"/>
                <w:numId w:val="6"/>
              </w:numPr>
            </w:pPr>
            <w:r w:rsidRPr="00B4779C">
              <w:rPr>
                <w:color w:val="000000"/>
              </w:rPr>
              <w:t>How does the use of appropriate conventions make writing and speaking more effective?</w:t>
            </w:r>
          </w:p>
          <w:p w:rsidR="00E52968" w:rsidRPr="00B4779C" w:rsidRDefault="00BB4955" w:rsidP="00314BD0">
            <w:pPr>
              <w:numPr>
                <w:ilvl w:val="0"/>
                <w:numId w:val="6"/>
              </w:numPr>
            </w:pPr>
            <w:r w:rsidRPr="00B4779C">
              <w:rPr>
                <w:color w:val="000000"/>
              </w:rPr>
              <w:t xml:space="preserve">How can mentor texts be utilized to inform </w:t>
            </w:r>
            <w:r w:rsidR="00241B4F" w:rsidRPr="00B4779C">
              <w:rPr>
                <w:color w:val="000000"/>
              </w:rPr>
              <w:t xml:space="preserve">an author’s </w:t>
            </w:r>
            <w:r w:rsidRPr="00B4779C">
              <w:rPr>
                <w:color w:val="000000"/>
              </w:rPr>
              <w:t>writing?</w:t>
            </w:r>
          </w:p>
          <w:p w:rsidR="00E52968" w:rsidRPr="00B4779C" w:rsidRDefault="00E52968" w:rsidP="009C05F4"/>
        </w:tc>
      </w:tr>
      <w:tr w:rsidR="00BB4955" w:rsidRPr="00B4779C">
        <w:trPr>
          <w:trHeight w:val="1058"/>
        </w:trPr>
        <w:tc>
          <w:tcPr>
            <w:tcW w:w="1720" w:type="dxa"/>
          </w:tcPr>
          <w:p w:rsidR="00BB4955" w:rsidRPr="00B4779C" w:rsidRDefault="00BB4955" w:rsidP="001A6F86">
            <w:pPr>
              <w:rPr>
                <w:b/>
                <w:bCs/>
              </w:rPr>
            </w:pPr>
            <w:r w:rsidRPr="00B4779C">
              <w:rPr>
                <w:b/>
                <w:bCs/>
              </w:rPr>
              <w:t>Core Components</w:t>
            </w:r>
          </w:p>
          <w:p w:rsidR="00BB4955" w:rsidRPr="00B4779C" w:rsidRDefault="00BB4955" w:rsidP="001A6F86">
            <w:pPr>
              <w:rPr>
                <w:b/>
                <w:bCs/>
              </w:rPr>
            </w:pPr>
          </w:p>
        </w:tc>
        <w:tc>
          <w:tcPr>
            <w:tcW w:w="8510" w:type="dxa"/>
          </w:tcPr>
          <w:p w:rsidR="00A92DD8" w:rsidRPr="00B4779C" w:rsidRDefault="00A92DD8" w:rsidP="001A6F86">
            <w:pPr>
              <w:rPr>
                <w:b/>
                <w:bCs/>
                <w:u w:val="single"/>
              </w:rPr>
            </w:pPr>
            <w:r w:rsidRPr="00B4779C">
              <w:rPr>
                <w:b/>
                <w:bCs/>
                <w:u w:val="single"/>
              </w:rPr>
              <w:t>Specificity</w:t>
            </w:r>
          </w:p>
          <w:p w:rsidR="00BB4955" w:rsidRPr="00B4779C" w:rsidRDefault="004640A7" w:rsidP="001A6F86">
            <w:pPr>
              <w:rPr>
                <w:bCs/>
              </w:rPr>
            </w:pPr>
            <w:r>
              <w:rPr>
                <w:bCs/>
              </w:rPr>
              <w:t xml:space="preserve">Students will read and analyze a </w:t>
            </w:r>
            <w:r w:rsidR="00BB4955" w:rsidRPr="00B4779C">
              <w:rPr>
                <w:bCs/>
              </w:rPr>
              <w:t xml:space="preserve">variety of </w:t>
            </w:r>
            <w:r>
              <w:rPr>
                <w:bCs/>
              </w:rPr>
              <w:t xml:space="preserve">informational/expository selections </w:t>
            </w:r>
            <w:r w:rsidR="00356D1D">
              <w:rPr>
                <w:bCs/>
              </w:rPr>
              <w:t xml:space="preserve">(some with a common theme). </w:t>
            </w:r>
            <w:r>
              <w:rPr>
                <w:bCs/>
              </w:rPr>
              <w:t xml:space="preserve">In addition, students will practice writing to inform and explain. </w:t>
            </w:r>
          </w:p>
          <w:p w:rsidR="001C1C78" w:rsidRDefault="001C1C78" w:rsidP="001A6F86">
            <w:pPr>
              <w:rPr>
                <w:b/>
                <w:bCs/>
                <w:u w:val="single"/>
              </w:rPr>
            </w:pPr>
          </w:p>
          <w:p w:rsidR="00A92DD8" w:rsidRPr="00E90797" w:rsidRDefault="00A92DD8" w:rsidP="001A6F86">
            <w:pPr>
              <w:rPr>
                <w:b/>
                <w:bCs/>
                <w:u w:val="single"/>
              </w:rPr>
            </w:pPr>
            <w:r w:rsidRPr="00E90797">
              <w:rPr>
                <w:b/>
                <w:bCs/>
                <w:u w:val="single"/>
              </w:rPr>
              <w:t>Teaching Notes</w:t>
            </w:r>
          </w:p>
          <w:p w:rsidR="000D76B0" w:rsidRDefault="007D0026" w:rsidP="001A6F86">
            <w:pPr>
              <w:rPr>
                <w:b/>
                <w:bCs/>
              </w:rPr>
            </w:pPr>
            <w:r w:rsidRPr="00E90797">
              <w:rPr>
                <w:b/>
                <w:bCs/>
              </w:rPr>
              <w:t>Reading</w:t>
            </w:r>
            <w:r w:rsidR="00A52393">
              <w:rPr>
                <w:b/>
                <w:bCs/>
              </w:rPr>
              <w:t xml:space="preserve">: </w:t>
            </w:r>
            <w:r w:rsidR="00A52393" w:rsidRPr="00A52393">
              <w:rPr>
                <w:bCs/>
              </w:rPr>
              <w:t>T</w:t>
            </w:r>
            <w:r w:rsidR="00402F9D" w:rsidRPr="00A52393">
              <w:rPr>
                <w:bCs/>
              </w:rPr>
              <w:t>eacher</w:t>
            </w:r>
            <w:r w:rsidR="00A52393" w:rsidRPr="00A52393">
              <w:rPr>
                <w:bCs/>
              </w:rPr>
              <w:t>s</w:t>
            </w:r>
            <w:r w:rsidR="00402F9D" w:rsidRPr="00A52393">
              <w:rPr>
                <w:bCs/>
              </w:rPr>
              <w:t xml:space="preserve"> should model how to </w:t>
            </w:r>
            <w:r w:rsidR="00A52393" w:rsidRPr="00A52393">
              <w:rPr>
                <w:bCs/>
              </w:rPr>
              <w:t xml:space="preserve">effectively </w:t>
            </w:r>
            <w:r w:rsidR="00402F9D" w:rsidRPr="00A52393">
              <w:rPr>
                <w:bCs/>
              </w:rPr>
              <w:t xml:space="preserve">read expository texts </w:t>
            </w:r>
            <w:r w:rsidR="00A52393" w:rsidRPr="00A52393">
              <w:rPr>
                <w:bCs/>
              </w:rPr>
              <w:t>(</w:t>
            </w:r>
            <w:r w:rsidR="00402F9D" w:rsidRPr="00A52393">
              <w:rPr>
                <w:bCs/>
              </w:rPr>
              <w:t xml:space="preserve">Textbooks, Essays, Articles, Reports, </w:t>
            </w:r>
            <w:r w:rsidR="00C54FF6" w:rsidRPr="00A52393">
              <w:rPr>
                <w:bCs/>
              </w:rPr>
              <w:t>and Workplace</w:t>
            </w:r>
            <w:r w:rsidR="00402F9D" w:rsidRPr="00A52393">
              <w:rPr>
                <w:bCs/>
              </w:rPr>
              <w:t xml:space="preserve"> Documents)</w:t>
            </w:r>
            <w:r w:rsidR="003B63EA" w:rsidRPr="00A52393">
              <w:rPr>
                <w:bCs/>
              </w:rPr>
              <w:t xml:space="preserve">. </w:t>
            </w:r>
            <w:r w:rsidR="00A52393" w:rsidRPr="00A52393">
              <w:rPr>
                <w:bCs/>
              </w:rPr>
              <w:t>In</w:t>
            </w:r>
            <w:r w:rsidR="00B2649C">
              <w:rPr>
                <w:bCs/>
              </w:rPr>
              <w:t>formational/expository</w:t>
            </w:r>
            <w:r w:rsidR="00A52393" w:rsidRPr="00A52393">
              <w:rPr>
                <w:bCs/>
              </w:rPr>
              <w:t xml:space="preserve"> should be analyzed to compare and contrast distinct characteristics of the genres.</w:t>
            </w:r>
            <w:r w:rsidR="00A52393">
              <w:rPr>
                <w:b/>
                <w:bCs/>
              </w:rPr>
              <w:t xml:space="preserve">  </w:t>
            </w:r>
          </w:p>
          <w:p w:rsidR="00DB1D4C" w:rsidRDefault="00DB1D4C" w:rsidP="001A6F86">
            <w:pPr>
              <w:rPr>
                <w:b/>
                <w:bCs/>
              </w:rPr>
            </w:pPr>
          </w:p>
          <w:p w:rsidR="003B63EA" w:rsidRDefault="003B63EA" w:rsidP="001A6F86">
            <w:pPr>
              <w:rPr>
                <w:b/>
                <w:bCs/>
              </w:rPr>
            </w:pPr>
            <w:r>
              <w:rPr>
                <w:b/>
                <w:bCs/>
              </w:rPr>
              <w:t>This is a helpful link</w:t>
            </w:r>
            <w:r w:rsidR="00A52393">
              <w:rPr>
                <w:b/>
                <w:bCs/>
              </w:rPr>
              <w:t xml:space="preserve"> from the English Companion</w:t>
            </w:r>
            <w:r w:rsidR="000965E4">
              <w:rPr>
                <w:b/>
                <w:bCs/>
              </w:rPr>
              <w:t xml:space="preserve"> for reading expository text</w:t>
            </w:r>
            <w:r w:rsidR="00A52393">
              <w:rPr>
                <w:b/>
                <w:bCs/>
              </w:rPr>
              <w:t>:</w:t>
            </w:r>
          </w:p>
          <w:p w:rsidR="003B63EA" w:rsidRDefault="005977C5" w:rsidP="001A6F86">
            <w:pPr>
              <w:rPr>
                <w:b/>
                <w:bCs/>
              </w:rPr>
            </w:pPr>
            <w:hyperlink r:id="rId8" w:history="1">
              <w:r w:rsidR="003B63EA" w:rsidRPr="005977C5">
                <w:rPr>
                  <w:rStyle w:val="Hyperlink"/>
                  <w:rFonts w:cs="Arial"/>
                  <w:b/>
                  <w:bCs/>
                </w:rPr>
                <w:t>Reading Expository Te</w:t>
              </w:r>
              <w:r w:rsidR="003B63EA" w:rsidRPr="005977C5">
                <w:rPr>
                  <w:rStyle w:val="Hyperlink"/>
                  <w:rFonts w:cs="Arial"/>
                  <w:b/>
                  <w:bCs/>
                </w:rPr>
                <w:t>x</w:t>
              </w:r>
              <w:r w:rsidR="003B63EA" w:rsidRPr="005977C5">
                <w:rPr>
                  <w:rStyle w:val="Hyperlink"/>
                  <w:rFonts w:cs="Arial"/>
                  <w:b/>
                  <w:bCs/>
                </w:rPr>
                <w:t>t</w:t>
              </w:r>
              <w:r w:rsidR="003B63EA" w:rsidRPr="005977C5">
                <w:rPr>
                  <w:rStyle w:val="Hyperlink"/>
                  <w:rFonts w:cs="Arial"/>
                  <w:b/>
                  <w:bCs/>
                </w:rPr>
                <w:t xml:space="preserve"> (Textbooks, Essays, Articles, Reports, Workplace Docume</w:t>
              </w:r>
              <w:r w:rsidR="003B63EA" w:rsidRPr="005977C5">
                <w:rPr>
                  <w:rStyle w:val="Hyperlink"/>
                  <w:rFonts w:cs="Arial"/>
                  <w:b/>
                  <w:bCs/>
                </w:rPr>
                <w:t>n</w:t>
              </w:r>
              <w:r w:rsidR="003B63EA" w:rsidRPr="005977C5">
                <w:rPr>
                  <w:rStyle w:val="Hyperlink"/>
                  <w:rFonts w:cs="Arial"/>
                  <w:b/>
                  <w:bCs/>
                </w:rPr>
                <w:t>ts)</w:t>
              </w:r>
            </w:hyperlink>
          </w:p>
          <w:p w:rsidR="000965E4" w:rsidRPr="003E79DB" w:rsidRDefault="000965E4" w:rsidP="000965E4">
            <w:pPr>
              <w:numPr>
                <w:ilvl w:val="0"/>
                <w:numId w:val="6"/>
              </w:numPr>
              <w:rPr>
                <w:bCs/>
              </w:rPr>
            </w:pPr>
            <w:r w:rsidRPr="003E79DB">
              <w:rPr>
                <w:bCs/>
              </w:rPr>
              <w:t xml:space="preserve">Helping students better understand text structures may be useful in this unit. </w:t>
            </w:r>
          </w:p>
          <w:p w:rsidR="000965E4" w:rsidRDefault="003E79DB" w:rsidP="000965E4">
            <w:pPr>
              <w:numPr>
                <w:ilvl w:val="0"/>
                <w:numId w:val="6"/>
              </w:numPr>
              <w:rPr>
                <w:bCs/>
              </w:rPr>
            </w:pPr>
            <w:r w:rsidRPr="003E79DB">
              <w:rPr>
                <w:bCs/>
              </w:rPr>
              <w:t>Examples: definition, sequence, cause and effect, comparison and contrast, and problem-solution.</w:t>
            </w:r>
          </w:p>
          <w:p w:rsidR="00DB1D4C" w:rsidRDefault="00DB1D4C" w:rsidP="00DB1D4C">
            <w:pPr>
              <w:ind w:left="720"/>
              <w:rPr>
                <w:bCs/>
              </w:rPr>
            </w:pPr>
          </w:p>
          <w:p w:rsidR="00DB1D4C" w:rsidRPr="003E79DB" w:rsidRDefault="00DB1D4C" w:rsidP="00DB1D4C">
            <w:pPr>
              <w:rPr>
                <w:bCs/>
              </w:rPr>
            </w:pPr>
            <w:r>
              <w:rPr>
                <w:bCs/>
              </w:rPr>
              <w:t xml:space="preserve">Note: There are multiple copies of Jim Burke’s </w:t>
            </w:r>
            <w:r w:rsidRPr="00DB1D4C">
              <w:rPr>
                <w:bCs/>
                <w:i/>
              </w:rPr>
              <w:t>The English Teacher’s Companion</w:t>
            </w:r>
            <w:r>
              <w:rPr>
                <w:bCs/>
              </w:rPr>
              <w:t xml:space="preserve"> in all high school campus libraries.</w:t>
            </w:r>
          </w:p>
          <w:p w:rsidR="00A74835" w:rsidRDefault="00A74835" w:rsidP="001A6F86">
            <w:pPr>
              <w:rPr>
                <w:b/>
                <w:bCs/>
              </w:rPr>
            </w:pPr>
          </w:p>
          <w:p w:rsidR="007F52CD" w:rsidRDefault="007F52CD" w:rsidP="001A6F86">
            <w:pPr>
              <w:rPr>
                <w:b/>
                <w:bCs/>
              </w:rPr>
            </w:pPr>
            <w:r>
              <w:rPr>
                <w:b/>
                <w:bCs/>
              </w:rPr>
              <w:t>SPRING 2012 GLOSSARY UPDATE</w:t>
            </w:r>
          </w:p>
          <w:p w:rsidR="000C72A3" w:rsidRDefault="000C72A3" w:rsidP="001A6F86">
            <w:pPr>
              <w:rPr>
                <w:b/>
                <w:bCs/>
              </w:rPr>
            </w:pPr>
            <w:r w:rsidRPr="00A74835">
              <w:rPr>
                <w:b/>
                <w:bCs/>
                <w:u w:val="single"/>
              </w:rPr>
              <w:t>Nonfiction within the TEKS</w:t>
            </w:r>
            <w:r w:rsidR="00DB1D4C">
              <w:rPr>
                <w:b/>
                <w:bCs/>
                <w:u w:val="single"/>
              </w:rPr>
              <w:t xml:space="preserve"> (literary and informational)</w:t>
            </w:r>
            <w:r>
              <w:rPr>
                <w:b/>
                <w:bCs/>
              </w:rPr>
              <w:t>:</w:t>
            </w:r>
          </w:p>
          <w:p w:rsidR="007F52CD" w:rsidRPr="00F26204" w:rsidRDefault="00D032DB" w:rsidP="007F52CD">
            <w:pPr>
              <w:rPr>
                <w:b/>
                <w:bCs/>
              </w:rPr>
            </w:pPr>
            <w:r>
              <w:rPr>
                <w:b/>
                <w:bCs/>
              </w:rPr>
              <w:t>ex</w:t>
            </w:r>
            <w:r w:rsidR="007F52CD">
              <w:rPr>
                <w:b/>
                <w:bCs/>
              </w:rPr>
              <w:t>pository</w:t>
            </w:r>
            <w:r>
              <w:rPr>
                <w:b/>
                <w:bCs/>
              </w:rPr>
              <w:t xml:space="preserve"> (listed as informational/expository in the TEKS)</w:t>
            </w:r>
          </w:p>
          <w:p w:rsidR="007F52CD" w:rsidRPr="00F26204" w:rsidRDefault="00D032DB" w:rsidP="007F52CD">
            <w:pPr>
              <w:rPr>
                <w:b/>
                <w:bCs/>
              </w:rPr>
            </w:pPr>
            <w:proofErr w:type="gramStart"/>
            <w:r>
              <w:rPr>
                <w:rFonts w:cs="Minion Pro"/>
                <w:color w:val="221E1F"/>
              </w:rPr>
              <w:t>a</w:t>
            </w:r>
            <w:proofErr w:type="gramEnd"/>
            <w:r w:rsidR="007F52CD" w:rsidRPr="00F26204">
              <w:rPr>
                <w:rFonts w:cs="Minion Pro"/>
                <w:color w:val="221E1F"/>
              </w:rPr>
              <w:t xml:space="preserve"> type of informational text that clarifies or explains something. </w:t>
            </w:r>
          </w:p>
          <w:p w:rsidR="007F52CD" w:rsidRDefault="007F52CD" w:rsidP="001A6F86">
            <w:pPr>
              <w:rPr>
                <w:b/>
                <w:bCs/>
              </w:rPr>
            </w:pPr>
          </w:p>
          <w:p w:rsidR="007F52CD" w:rsidRDefault="007F52CD" w:rsidP="001A6F86">
            <w:pPr>
              <w:rPr>
                <w:b/>
                <w:bCs/>
              </w:rPr>
            </w:pPr>
            <w:r>
              <w:rPr>
                <w:b/>
                <w:bCs/>
              </w:rPr>
              <w:t>l</w:t>
            </w:r>
            <w:r w:rsidR="000C72A3">
              <w:rPr>
                <w:b/>
                <w:bCs/>
              </w:rPr>
              <w:t>iterary</w:t>
            </w:r>
            <w:r w:rsidR="00282750">
              <w:rPr>
                <w:b/>
                <w:bCs/>
              </w:rPr>
              <w:t xml:space="preserve"> </w:t>
            </w:r>
            <w:r>
              <w:rPr>
                <w:b/>
                <w:bCs/>
              </w:rPr>
              <w:t>n</w:t>
            </w:r>
            <w:r w:rsidR="000C72A3">
              <w:rPr>
                <w:b/>
                <w:bCs/>
              </w:rPr>
              <w:t>onfiction:</w:t>
            </w:r>
            <w:r w:rsidR="00282750">
              <w:rPr>
                <w:b/>
                <w:bCs/>
              </w:rPr>
              <w:t xml:space="preserve"> </w:t>
            </w:r>
          </w:p>
          <w:p w:rsidR="007F52CD" w:rsidRPr="007F52CD" w:rsidRDefault="007F52CD" w:rsidP="001A6F86">
            <w:pPr>
              <w:rPr>
                <w:bCs/>
              </w:rPr>
            </w:pPr>
            <w:r w:rsidRPr="007F52CD">
              <w:rPr>
                <w:bCs/>
              </w:rPr>
              <w:t>A type of narrative based on actual persons, places, and things.</w:t>
            </w:r>
          </w:p>
          <w:p w:rsidR="007F52CD" w:rsidRPr="007F52CD" w:rsidRDefault="007F52CD" w:rsidP="001A6F86">
            <w:pPr>
              <w:rPr>
                <w:bCs/>
              </w:rPr>
            </w:pPr>
            <w:r w:rsidRPr="007F52CD">
              <w:rPr>
                <w:bCs/>
              </w:rPr>
              <w:t>In literary nonfiction, a writer may construct text in any number of ways and is not limited to the organizational patterns normally associated with nonfiction texts.</w:t>
            </w:r>
          </w:p>
          <w:p w:rsidR="007E5126" w:rsidRDefault="007E5126" w:rsidP="001A6F86">
            <w:pPr>
              <w:rPr>
                <w:bCs/>
              </w:rPr>
            </w:pPr>
          </w:p>
          <w:p w:rsidR="00A52393" w:rsidRDefault="00A52393" w:rsidP="001A6F86">
            <w:pPr>
              <w:rPr>
                <w:b/>
                <w:bCs/>
              </w:rPr>
            </w:pPr>
            <w:r>
              <w:rPr>
                <w:b/>
                <w:bCs/>
              </w:rPr>
              <w:t xml:space="preserve">Extension </w:t>
            </w:r>
            <w:r w:rsidR="003E79DB">
              <w:rPr>
                <w:b/>
                <w:bCs/>
              </w:rPr>
              <w:t>r</w:t>
            </w:r>
            <w:r>
              <w:rPr>
                <w:b/>
                <w:bCs/>
              </w:rPr>
              <w:t>eading</w:t>
            </w:r>
            <w:r w:rsidR="003E79DB">
              <w:rPr>
                <w:b/>
                <w:bCs/>
              </w:rPr>
              <w:t xml:space="preserve"> within this unit</w:t>
            </w:r>
            <w:r w:rsidRPr="00E90797">
              <w:rPr>
                <w:b/>
                <w:bCs/>
              </w:rPr>
              <w:t>:</w:t>
            </w:r>
            <w:r w:rsidRPr="00E90797">
              <w:rPr>
                <w:bCs/>
              </w:rPr>
              <w:t xml:space="preserve"> Students will analyze one </w:t>
            </w:r>
            <w:r w:rsidR="00941E68">
              <w:rPr>
                <w:bCs/>
              </w:rPr>
              <w:t xml:space="preserve">or more </w:t>
            </w:r>
            <w:r w:rsidRPr="00E90797">
              <w:rPr>
                <w:bCs/>
              </w:rPr>
              <w:t>rhetorical device</w:t>
            </w:r>
            <w:r w:rsidR="00941E68">
              <w:rPr>
                <w:bCs/>
              </w:rPr>
              <w:t>s</w:t>
            </w:r>
            <w:r w:rsidRPr="00E90797">
              <w:rPr>
                <w:bCs/>
              </w:rPr>
              <w:t xml:space="preserve"> in each of several non-fiction pieces (e.g., diction, imagery, details, language, syntax) to demonstrate how these devices shape tone, theme, or purpose.</w:t>
            </w:r>
            <w:r>
              <w:rPr>
                <w:bCs/>
              </w:rPr>
              <w:t xml:space="preserve"> </w:t>
            </w:r>
          </w:p>
          <w:p w:rsidR="00A52393" w:rsidRDefault="00A52393" w:rsidP="001A6F86">
            <w:pPr>
              <w:rPr>
                <w:b/>
                <w:bCs/>
              </w:rPr>
            </w:pPr>
          </w:p>
          <w:p w:rsidR="004F11C6" w:rsidRDefault="004F11C6" w:rsidP="001A6F86">
            <w:pPr>
              <w:rPr>
                <w:b/>
                <w:bCs/>
              </w:rPr>
            </w:pPr>
            <w:r w:rsidRPr="004F11C6">
              <w:rPr>
                <w:b/>
                <w:bCs/>
                <w:u w:val="single"/>
              </w:rPr>
              <w:t>Essay</w:t>
            </w:r>
            <w:r w:rsidR="009E2765">
              <w:rPr>
                <w:b/>
                <w:bCs/>
                <w:u w:val="single"/>
              </w:rPr>
              <w:t>s</w:t>
            </w:r>
            <w:r>
              <w:rPr>
                <w:b/>
                <w:bCs/>
              </w:rPr>
              <w:t>:</w:t>
            </w:r>
          </w:p>
          <w:p w:rsidR="009E2765" w:rsidRDefault="009E2765" w:rsidP="001A6F86">
            <w:pPr>
              <w:rPr>
                <w:b/>
                <w:bCs/>
              </w:rPr>
            </w:pPr>
            <w:r>
              <w:rPr>
                <w:b/>
                <w:bCs/>
              </w:rPr>
              <w:t xml:space="preserve">Two work products (essays) should be produced in this unit. Numbers 1 </w:t>
            </w:r>
            <w:proofErr w:type="spellStart"/>
            <w:r>
              <w:rPr>
                <w:b/>
                <w:bCs/>
              </w:rPr>
              <w:t>andd</w:t>
            </w:r>
            <w:proofErr w:type="spellEnd"/>
            <w:r>
              <w:rPr>
                <w:b/>
                <w:bCs/>
              </w:rPr>
              <w:t xml:space="preserve"> 2 written below express various ways to address TEKS 15ai-v). </w:t>
            </w:r>
          </w:p>
          <w:p w:rsidR="009E2765" w:rsidRDefault="009E2765" w:rsidP="001A6F86">
            <w:pPr>
              <w:rPr>
                <w:b/>
                <w:bCs/>
              </w:rPr>
            </w:pPr>
          </w:p>
          <w:p w:rsidR="009E2765" w:rsidRPr="009E2765" w:rsidRDefault="009E2765" w:rsidP="009E2765">
            <w:pPr>
              <w:pStyle w:val="ListParagraph"/>
              <w:numPr>
                <w:ilvl w:val="0"/>
                <w:numId w:val="32"/>
              </w:numPr>
              <w:rPr>
                <w:b/>
                <w:bCs/>
              </w:rPr>
            </w:pPr>
            <w:r w:rsidRPr="009E2765">
              <w:rPr>
                <w:b/>
                <w:bCs/>
              </w:rPr>
              <w:t xml:space="preserve">Ideas for Crafting an Informational/expository essay: </w:t>
            </w:r>
          </w:p>
          <w:p w:rsidR="009E2765" w:rsidRDefault="009E2765" w:rsidP="009E2765">
            <w:pPr>
              <w:pStyle w:val="ListParagraph"/>
              <w:numPr>
                <w:ilvl w:val="0"/>
                <w:numId w:val="6"/>
              </w:numPr>
              <w:rPr>
                <w:bCs/>
              </w:rPr>
            </w:pPr>
            <w:proofErr w:type="gramStart"/>
            <w:r w:rsidRPr="000926CB">
              <w:rPr>
                <w:bCs/>
              </w:rPr>
              <w:lastRenderedPageBreak/>
              <w:t>problem</w:t>
            </w:r>
            <w:proofErr w:type="gramEnd"/>
            <w:r w:rsidRPr="000926CB">
              <w:rPr>
                <w:bCs/>
              </w:rPr>
              <w:t xml:space="preserve"> solution essay (see </w:t>
            </w:r>
            <w:r w:rsidRPr="000926CB">
              <w:rPr>
                <w:bCs/>
                <w:i/>
              </w:rPr>
              <w:t>Writing Coach</w:t>
            </w:r>
            <w:r w:rsidRPr="000926CB">
              <w:rPr>
                <w:bCs/>
              </w:rPr>
              <w:t>, pp. 15; 144-168).</w:t>
            </w:r>
          </w:p>
          <w:p w:rsidR="000926CB" w:rsidRPr="000926CB" w:rsidRDefault="000926CB" w:rsidP="009E2765">
            <w:pPr>
              <w:pStyle w:val="ListParagraph"/>
              <w:numPr>
                <w:ilvl w:val="0"/>
                <w:numId w:val="6"/>
              </w:numPr>
              <w:rPr>
                <w:bCs/>
              </w:rPr>
            </w:pPr>
            <w:r>
              <w:rPr>
                <w:bCs/>
              </w:rPr>
              <w:t>The Expository Essay (see Glencoe Lit., pp. 310-311)</w:t>
            </w:r>
          </w:p>
          <w:p w:rsidR="009E2765" w:rsidRPr="000926CB" w:rsidRDefault="009E2765" w:rsidP="009E2765">
            <w:pPr>
              <w:pStyle w:val="ListParagraph"/>
              <w:numPr>
                <w:ilvl w:val="0"/>
                <w:numId w:val="6"/>
              </w:numPr>
              <w:rPr>
                <w:bCs/>
              </w:rPr>
            </w:pPr>
            <w:r w:rsidRPr="000926CB">
              <w:rPr>
                <w:bCs/>
              </w:rPr>
              <w:t xml:space="preserve">feature article (may </w:t>
            </w:r>
            <w:r w:rsidR="000926CB" w:rsidRPr="000926CB">
              <w:rPr>
                <w:bCs/>
              </w:rPr>
              <w:t xml:space="preserve">require </w:t>
            </w:r>
            <w:r w:rsidRPr="000926CB">
              <w:rPr>
                <w:bCs/>
              </w:rPr>
              <w:t>light research)</w:t>
            </w:r>
          </w:p>
          <w:p w:rsidR="009E2765" w:rsidRDefault="009E2765" w:rsidP="001A6F86">
            <w:pPr>
              <w:rPr>
                <w:b/>
                <w:bCs/>
              </w:rPr>
            </w:pPr>
          </w:p>
          <w:p w:rsidR="005B4BC0" w:rsidRPr="000926CB" w:rsidRDefault="009E2765" w:rsidP="000926CB">
            <w:pPr>
              <w:pStyle w:val="ListParagraph"/>
              <w:numPr>
                <w:ilvl w:val="0"/>
                <w:numId w:val="32"/>
              </w:numPr>
              <w:rPr>
                <w:bCs/>
              </w:rPr>
            </w:pPr>
            <w:r w:rsidRPr="000926CB">
              <w:rPr>
                <w:b/>
                <w:bCs/>
              </w:rPr>
              <w:t xml:space="preserve">Timed </w:t>
            </w:r>
            <w:r w:rsidR="007D0026" w:rsidRPr="000926CB">
              <w:rPr>
                <w:b/>
                <w:bCs/>
              </w:rPr>
              <w:t xml:space="preserve">Expository </w:t>
            </w:r>
            <w:r w:rsidR="000926CB">
              <w:rPr>
                <w:b/>
                <w:bCs/>
              </w:rPr>
              <w:t xml:space="preserve">STAAR </w:t>
            </w:r>
            <w:r w:rsidR="007D0026" w:rsidRPr="000926CB">
              <w:rPr>
                <w:b/>
                <w:bCs/>
              </w:rPr>
              <w:t xml:space="preserve">Essay (15Ai-v): </w:t>
            </w:r>
            <w:r w:rsidR="007D0026" w:rsidRPr="000926CB">
              <w:rPr>
                <w:bCs/>
              </w:rPr>
              <w:t xml:space="preserve">In preparation for the STAAR writing, a </w:t>
            </w:r>
            <w:r w:rsidR="001C7875" w:rsidRPr="000926CB">
              <w:rPr>
                <w:bCs/>
              </w:rPr>
              <w:t xml:space="preserve">timed </w:t>
            </w:r>
            <w:r w:rsidR="004C68F2" w:rsidRPr="000926CB">
              <w:rPr>
                <w:bCs/>
              </w:rPr>
              <w:t>essay will allow students to address a prompt</w:t>
            </w:r>
            <w:r w:rsidR="007D0026" w:rsidRPr="000926CB">
              <w:rPr>
                <w:bCs/>
              </w:rPr>
              <w:t xml:space="preserve"> that focuses on TEKS 15Ai-v. </w:t>
            </w:r>
          </w:p>
          <w:p w:rsidR="005B4BC0" w:rsidRDefault="005B4BC0" w:rsidP="001A6F86">
            <w:pPr>
              <w:rPr>
                <w:bCs/>
              </w:rPr>
            </w:pPr>
          </w:p>
          <w:p w:rsidR="00F407C5" w:rsidRDefault="00F407C5" w:rsidP="001A6F86">
            <w:pPr>
              <w:rPr>
                <w:bCs/>
              </w:rPr>
            </w:pPr>
          </w:p>
          <w:p w:rsidR="004C68F2" w:rsidRDefault="008E4341" w:rsidP="008E4341">
            <w:pPr>
              <w:rPr>
                <w:bCs/>
              </w:rPr>
            </w:pPr>
            <w:r>
              <w:rPr>
                <w:bCs/>
              </w:rPr>
              <w:t xml:space="preserve">Information discussed at the CREST Conference by Victoria Young, Director of ELA and SS Assessment at TEA, </w:t>
            </w:r>
            <w:r w:rsidR="009F0ACB">
              <w:rPr>
                <w:bCs/>
              </w:rPr>
              <w:t>reveal</w:t>
            </w:r>
            <w:r>
              <w:rPr>
                <w:bCs/>
              </w:rPr>
              <w:t xml:space="preserve">ed a </w:t>
            </w:r>
            <w:r w:rsidR="009F0ACB">
              <w:rPr>
                <w:bCs/>
              </w:rPr>
              <w:t>“writing to inform approach” to th</w:t>
            </w:r>
            <w:r w:rsidR="001E6620">
              <w:rPr>
                <w:bCs/>
              </w:rPr>
              <w:t>e English I Expository E</w:t>
            </w:r>
            <w:r w:rsidR="009F0ACB">
              <w:rPr>
                <w:bCs/>
              </w:rPr>
              <w:t xml:space="preserve">ssay. </w:t>
            </w:r>
            <w:r w:rsidR="004802BF">
              <w:rPr>
                <w:bCs/>
              </w:rPr>
              <w:t xml:space="preserve">Students will read or view a stimulus (state word) that will facilitate thinking prior to responding to the prompt. The stimulus will either be a small </w:t>
            </w:r>
            <w:r>
              <w:rPr>
                <w:bCs/>
              </w:rPr>
              <w:t xml:space="preserve">reading </w:t>
            </w:r>
            <w:r w:rsidR="004802BF">
              <w:rPr>
                <w:bCs/>
              </w:rPr>
              <w:t xml:space="preserve">selection or visual. This idea of </w:t>
            </w:r>
            <w:r>
              <w:rPr>
                <w:bCs/>
              </w:rPr>
              <w:t>“</w:t>
            </w:r>
            <w:r w:rsidR="004802BF">
              <w:rPr>
                <w:bCs/>
              </w:rPr>
              <w:t>Read-Think-Write</w:t>
            </w:r>
            <w:r>
              <w:rPr>
                <w:bCs/>
              </w:rPr>
              <w:t>”</w:t>
            </w:r>
            <w:r w:rsidR="004802BF">
              <w:rPr>
                <w:bCs/>
              </w:rPr>
              <w:t xml:space="preserve"> will facilitate students’ success on the STA</w:t>
            </w:r>
            <w:r>
              <w:rPr>
                <w:bCs/>
              </w:rPr>
              <w:t>A</w:t>
            </w:r>
            <w:r w:rsidR="004802BF">
              <w:rPr>
                <w:bCs/>
              </w:rPr>
              <w:t>R.</w:t>
            </w:r>
            <w:r w:rsidR="00BF5239">
              <w:rPr>
                <w:bCs/>
              </w:rPr>
              <w:t xml:space="preserve"> </w:t>
            </w:r>
          </w:p>
          <w:p w:rsidR="004C68F2" w:rsidRDefault="004C68F2" w:rsidP="001A6F86">
            <w:pPr>
              <w:rPr>
                <w:bCs/>
              </w:rPr>
            </w:pPr>
          </w:p>
          <w:p w:rsidR="00F772DD" w:rsidRPr="00B7723B" w:rsidRDefault="00F772DD" w:rsidP="001A6F86">
            <w:pPr>
              <w:rPr>
                <w:b/>
                <w:bCs/>
              </w:rPr>
            </w:pPr>
            <w:r w:rsidRPr="00B7723B">
              <w:rPr>
                <w:b/>
                <w:bCs/>
              </w:rPr>
              <w:t>Some examples of the expository essay (writing to inform</w:t>
            </w:r>
            <w:r w:rsidR="00B7723B">
              <w:rPr>
                <w:b/>
                <w:bCs/>
              </w:rPr>
              <w:t xml:space="preserve"> or explain</w:t>
            </w:r>
            <w:r w:rsidR="00F407C5">
              <w:rPr>
                <w:b/>
                <w:bCs/>
              </w:rPr>
              <w:t xml:space="preserve">). Note: these are ideas, but they are not put forth by the state. </w:t>
            </w:r>
          </w:p>
          <w:p w:rsidR="00F772DD" w:rsidRPr="002C224D" w:rsidRDefault="00F772DD" w:rsidP="00F772DD">
            <w:pPr>
              <w:numPr>
                <w:ilvl w:val="0"/>
                <w:numId w:val="6"/>
              </w:numPr>
              <w:autoSpaceDE w:val="0"/>
              <w:autoSpaceDN w:val="0"/>
              <w:adjustRightInd w:val="0"/>
            </w:pPr>
            <w:r w:rsidRPr="002C224D">
              <w:t xml:space="preserve">Life is full of events that change the course of the future. Describe an important event in your lifetime and explain how it </w:t>
            </w:r>
            <w:r w:rsidR="002C224D" w:rsidRPr="002C224D">
              <w:t xml:space="preserve">impacts </w:t>
            </w:r>
            <w:r w:rsidRPr="002C224D">
              <w:t>the future in a</w:t>
            </w:r>
            <w:r w:rsidR="00F407C5">
              <w:t>n</w:t>
            </w:r>
            <w:r w:rsidRPr="002C224D">
              <w:t xml:space="preserve"> essay.</w:t>
            </w:r>
          </w:p>
          <w:p w:rsidR="002C224D" w:rsidRPr="002C224D" w:rsidRDefault="00F772DD" w:rsidP="002C224D">
            <w:pPr>
              <w:numPr>
                <w:ilvl w:val="0"/>
                <w:numId w:val="6"/>
              </w:numPr>
              <w:autoSpaceDE w:val="0"/>
              <w:autoSpaceDN w:val="0"/>
              <w:adjustRightInd w:val="0"/>
              <w:rPr>
                <w:color w:val="000000"/>
              </w:rPr>
            </w:pPr>
            <w:r w:rsidRPr="002C224D">
              <w:t>Over the years, humans have benefited from inventions (as simple as a zipper and as complex as a computer). Write an essay in which you name an invention that has had an important impact on how people live, work, or play. Explain why it is an important invention.</w:t>
            </w:r>
          </w:p>
          <w:p w:rsidR="002C224D" w:rsidRPr="002C224D" w:rsidRDefault="002C224D" w:rsidP="002C224D">
            <w:pPr>
              <w:pageBreakBefore/>
              <w:numPr>
                <w:ilvl w:val="0"/>
                <w:numId w:val="6"/>
              </w:numPr>
              <w:autoSpaceDE w:val="0"/>
              <w:autoSpaceDN w:val="0"/>
              <w:adjustRightInd w:val="0"/>
            </w:pPr>
            <w:r w:rsidRPr="002C224D">
              <w:rPr>
                <w:color w:val="000000"/>
              </w:rPr>
              <w:t xml:space="preserve">Write an essay explaining what makes a great leader. </w:t>
            </w:r>
          </w:p>
          <w:p w:rsidR="002C224D" w:rsidRPr="00CF1EC5" w:rsidRDefault="002C224D" w:rsidP="002C224D">
            <w:pPr>
              <w:pageBreakBefore/>
              <w:numPr>
                <w:ilvl w:val="0"/>
                <w:numId w:val="6"/>
              </w:numPr>
              <w:autoSpaceDE w:val="0"/>
              <w:autoSpaceDN w:val="0"/>
              <w:adjustRightInd w:val="0"/>
              <w:rPr>
                <w:rFonts w:ascii="Times New Roman" w:hAnsi="Times New Roman" w:cs="Times New Roman"/>
                <w:sz w:val="22"/>
                <w:szCs w:val="22"/>
              </w:rPr>
            </w:pPr>
            <w:r w:rsidRPr="002C224D">
              <w:t>Some people feel that the public school system does not adequately prepare students for the real world. Identify one improvement you think schools need to make in order to better prepare students for life beyond. Write an essay in which you describe this improvement and explain why it is needed.</w:t>
            </w:r>
          </w:p>
          <w:p w:rsidR="00CF1EC5" w:rsidRPr="00CF1EC5" w:rsidRDefault="00CF1EC5" w:rsidP="002C224D">
            <w:pPr>
              <w:pageBreakBefore/>
              <w:numPr>
                <w:ilvl w:val="0"/>
                <w:numId w:val="6"/>
              </w:numPr>
              <w:autoSpaceDE w:val="0"/>
              <w:autoSpaceDN w:val="0"/>
              <w:adjustRightInd w:val="0"/>
              <w:rPr>
                <w:rFonts w:ascii="Times New Roman" w:hAnsi="Times New Roman" w:cs="Times New Roman"/>
                <w:sz w:val="22"/>
                <w:szCs w:val="22"/>
              </w:rPr>
            </w:pPr>
            <w:r>
              <w:t xml:space="preserve">Explain why getting a </w:t>
            </w:r>
            <w:r w:rsidR="00B7723B">
              <w:t>driver’s</w:t>
            </w:r>
            <w:r>
              <w:t xml:space="preserve"> license is an important event in the lives of many teenagers.</w:t>
            </w:r>
          </w:p>
          <w:p w:rsidR="00CF1EC5" w:rsidRPr="00B7723B" w:rsidRDefault="00CF1EC5" w:rsidP="002C224D">
            <w:pPr>
              <w:pageBreakBefore/>
              <w:numPr>
                <w:ilvl w:val="0"/>
                <w:numId w:val="6"/>
              </w:numPr>
              <w:autoSpaceDE w:val="0"/>
              <w:autoSpaceDN w:val="0"/>
              <w:adjustRightInd w:val="0"/>
              <w:rPr>
                <w:rFonts w:ascii="Times New Roman" w:hAnsi="Times New Roman" w:cs="Times New Roman"/>
                <w:sz w:val="22"/>
                <w:szCs w:val="22"/>
              </w:rPr>
            </w:pPr>
            <w:r>
              <w:t>Describe the major stressors in teens' lives.</w:t>
            </w:r>
          </w:p>
          <w:p w:rsidR="00B7723B" w:rsidRPr="00B61076" w:rsidRDefault="00B7723B" w:rsidP="002C224D">
            <w:pPr>
              <w:pageBreakBefore/>
              <w:numPr>
                <w:ilvl w:val="0"/>
                <w:numId w:val="6"/>
              </w:numPr>
              <w:autoSpaceDE w:val="0"/>
              <w:autoSpaceDN w:val="0"/>
              <w:adjustRightInd w:val="0"/>
              <w:rPr>
                <w:rFonts w:ascii="Times New Roman" w:hAnsi="Times New Roman" w:cs="Times New Roman"/>
                <w:sz w:val="22"/>
                <w:szCs w:val="22"/>
              </w:rPr>
            </w:pPr>
            <w:r>
              <w:t>Explain why some schools don't have open campus lunch policies (students are not allowed to leave campus).</w:t>
            </w:r>
          </w:p>
          <w:p w:rsidR="00B61076" w:rsidRPr="00CF1EC5" w:rsidRDefault="00B61076" w:rsidP="002C224D">
            <w:pPr>
              <w:pageBreakBefore/>
              <w:numPr>
                <w:ilvl w:val="0"/>
                <w:numId w:val="6"/>
              </w:numPr>
              <w:autoSpaceDE w:val="0"/>
              <w:autoSpaceDN w:val="0"/>
              <w:adjustRightInd w:val="0"/>
              <w:rPr>
                <w:rFonts w:ascii="Times New Roman" w:hAnsi="Times New Roman" w:cs="Times New Roman"/>
                <w:sz w:val="22"/>
                <w:szCs w:val="22"/>
              </w:rPr>
            </w:pPr>
            <w:r>
              <w:t>Write an essay in which you discuss the importance of making good decisions.</w:t>
            </w:r>
          </w:p>
          <w:p w:rsidR="003B63EA" w:rsidRDefault="003B63EA" w:rsidP="002C224D">
            <w:pPr>
              <w:autoSpaceDE w:val="0"/>
              <w:autoSpaceDN w:val="0"/>
              <w:adjustRightInd w:val="0"/>
              <w:ind w:left="720" w:hanging="360"/>
              <w:rPr>
                <w:rFonts w:ascii="Times New Roman" w:hAnsi="Times New Roman" w:cs="Times New Roman"/>
                <w:sz w:val="22"/>
                <w:szCs w:val="22"/>
              </w:rPr>
            </w:pPr>
          </w:p>
          <w:p w:rsidR="008E4341" w:rsidRDefault="008E4341" w:rsidP="008E4341">
            <w:pPr>
              <w:rPr>
                <w:bCs/>
              </w:rPr>
            </w:pPr>
            <w:r>
              <w:rPr>
                <w:bCs/>
              </w:rPr>
              <w:t xml:space="preserve">One approach to complete this essay - </w:t>
            </w:r>
            <w:r w:rsidRPr="00B4779C">
              <w:rPr>
                <w:bCs/>
              </w:rPr>
              <w:t>a timed-writing</w:t>
            </w:r>
            <w:r>
              <w:rPr>
                <w:bCs/>
              </w:rPr>
              <w:t xml:space="preserve"> done in class</w:t>
            </w:r>
            <w:r w:rsidRPr="00B4779C">
              <w:rPr>
                <w:bCs/>
              </w:rPr>
              <w:t xml:space="preserve">. </w:t>
            </w:r>
            <w:r w:rsidR="00CC442F">
              <w:rPr>
                <w:bCs/>
              </w:rPr>
              <w:t xml:space="preserve">Think of this writing as an opportunity for students to “write on demand.” </w:t>
            </w:r>
            <w:r w:rsidRPr="00B4779C">
              <w:rPr>
                <w:bCs/>
              </w:rPr>
              <w:t xml:space="preserve">Allow students to read </w:t>
            </w:r>
            <w:r>
              <w:rPr>
                <w:bCs/>
              </w:rPr>
              <w:t xml:space="preserve">and annotate </w:t>
            </w:r>
            <w:r w:rsidRPr="00B4779C">
              <w:rPr>
                <w:bCs/>
              </w:rPr>
              <w:t>a</w:t>
            </w:r>
            <w:r>
              <w:rPr>
                <w:bCs/>
              </w:rPr>
              <w:t xml:space="preserve"> shorter, expository </w:t>
            </w:r>
            <w:r w:rsidRPr="00B4779C">
              <w:rPr>
                <w:bCs/>
              </w:rPr>
              <w:t>article</w:t>
            </w:r>
            <w:r w:rsidR="00F407C5">
              <w:rPr>
                <w:bCs/>
              </w:rPr>
              <w:t>,</w:t>
            </w:r>
            <w:r w:rsidRPr="00B4779C">
              <w:rPr>
                <w:bCs/>
              </w:rPr>
              <w:t xml:space="preserve"> ahead of </w:t>
            </w:r>
            <w:r w:rsidR="00F407C5">
              <w:rPr>
                <w:bCs/>
              </w:rPr>
              <w:t xml:space="preserve">the </w:t>
            </w:r>
            <w:r w:rsidRPr="00B4779C">
              <w:rPr>
                <w:bCs/>
              </w:rPr>
              <w:t>time</w:t>
            </w:r>
            <w:r w:rsidR="00F407C5">
              <w:rPr>
                <w:bCs/>
              </w:rPr>
              <w:t>d writing period</w:t>
            </w:r>
            <w:r>
              <w:rPr>
                <w:bCs/>
              </w:rPr>
              <w:t>. A recent social issue in the news may be a good starting place for this assignment. After the timed writing</w:t>
            </w:r>
            <w:r w:rsidR="00CC442F">
              <w:rPr>
                <w:bCs/>
              </w:rPr>
              <w:t xml:space="preserve"> draft is completed</w:t>
            </w:r>
            <w:r w:rsidR="00F407C5">
              <w:rPr>
                <w:bCs/>
              </w:rPr>
              <w:t xml:space="preserve">, mini-lessons should be introduced </w:t>
            </w:r>
            <w:r>
              <w:rPr>
                <w:bCs/>
              </w:rPr>
              <w:t xml:space="preserve">to revise and edit the essay.     </w:t>
            </w:r>
          </w:p>
          <w:p w:rsidR="007545C9" w:rsidRDefault="007545C9" w:rsidP="007545C9">
            <w:pPr>
              <w:pStyle w:val="ListParagraph"/>
              <w:numPr>
                <w:ilvl w:val="0"/>
                <w:numId w:val="27"/>
              </w:numPr>
            </w:pPr>
            <w:hyperlink r:id="rId9" w:tooltip="English I Expository Writing Rubric" w:history="1">
              <w:r>
                <w:rPr>
                  <w:rStyle w:val="Hyperlink"/>
                </w:rPr>
                <w:t>STAAR English I Expository Writing Rubric</w:t>
              </w:r>
            </w:hyperlink>
          </w:p>
          <w:p w:rsidR="00CC442F" w:rsidRPr="002C224D" w:rsidRDefault="00CC442F" w:rsidP="002C224D">
            <w:pPr>
              <w:autoSpaceDE w:val="0"/>
              <w:autoSpaceDN w:val="0"/>
              <w:adjustRightInd w:val="0"/>
              <w:ind w:left="720" w:hanging="360"/>
              <w:rPr>
                <w:rFonts w:ascii="Times New Roman" w:hAnsi="Times New Roman" w:cs="Times New Roman"/>
                <w:sz w:val="22"/>
                <w:szCs w:val="22"/>
              </w:rPr>
            </w:pPr>
          </w:p>
          <w:p w:rsidR="00F407C5" w:rsidRPr="00B4779C" w:rsidRDefault="00F407C5" w:rsidP="00E52968">
            <w:pPr>
              <w:rPr>
                <w:bCs/>
              </w:rPr>
            </w:pPr>
          </w:p>
          <w:p w:rsidR="004802BF" w:rsidRDefault="004802BF" w:rsidP="004802BF">
            <w:pPr>
              <w:rPr>
                <w:bCs/>
              </w:rPr>
            </w:pPr>
            <w:r>
              <w:rPr>
                <w:b/>
                <w:bCs/>
              </w:rPr>
              <w:t>Short Answer Responses</w:t>
            </w:r>
            <w:r>
              <w:rPr>
                <w:bCs/>
              </w:rPr>
              <w:t xml:space="preserve"> Students will interpret and analyze </w:t>
            </w:r>
            <w:r w:rsidR="00EE4D42">
              <w:rPr>
                <w:bCs/>
              </w:rPr>
              <w:t xml:space="preserve">informational/expository selections and write short answer responses </w:t>
            </w:r>
            <w:r>
              <w:rPr>
                <w:bCs/>
              </w:rPr>
              <w:t>which support original analysis through well-connected embedded quotes.</w:t>
            </w:r>
          </w:p>
          <w:p w:rsidR="007545C9" w:rsidRPr="007545C9" w:rsidRDefault="007545C9" w:rsidP="007545C9">
            <w:pPr>
              <w:pStyle w:val="ListParagraph"/>
              <w:numPr>
                <w:ilvl w:val="0"/>
                <w:numId w:val="27"/>
              </w:numPr>
              <w:rPr>
                <w:bCs/>
              </w:rPr>
            </w:pPr>
            <w:hyperlink r:id="rId10" w:tooltip="English I Short Answer Rubric Single Selection" w:history="1">
              <w:r>
                <w:rPr>
                  <w:rStyle w:val="Hyperlink"/>
                </w:rPr>
                <w:t>STAAR English I Short Answer Rubric Single Selection</w:t>
              </w:r>
            </w:hyperlink>
          </w:p>
          <w:p w:rsidR="007545C9" w:rsidRPr="007545C9" w:rsidRDefault="007545C9" w:rsidP="007545C9">
            <w:pPr>
              <w:pStyle w:val="ListParagraph"/>
              <w:numPr>
                <w:ilvl w:val="0"/>
                <w:numId w:val="27"/>
              </w:numPr>
              <w:rPr>
                <w:bCs/>
              </w:rPr>
            </w:pPr>
            <w:hyperlink r:id="rId11" w:tooltip="English I Short Answer Rubric Connecting Selections" w:history="1">
              <w:r>
                <w:rPr>
                  <w:rStyle w:val="Hyperlink"/>
                </w:rPr>
                <w:t>STAAR English I Short Answer Rubric Connecting Selections</w:t>
              </w:r>
            </w:hyperlink>
          </w:p>
          <w:p w:rsidR="004802BF" w:rsidRPr="00B4779C" w:rsidRDefault="004802BF" w:rsidP="001A6F86">
            <w:pPr>
              <w:rPr>
                <w:bCs/>
              </w:rPr>
            </w:pPr>
          </w:p>
          <w:p w:rsidR="00A92DD8" w:rsidRPr="00B4779C" w:rsidRDefault="00A92DD8" w:rsidP="001A6F86">
            <w:pPr>
              <w:rPr>
                <w:b/>
                <w:bCs/>
                <w:u w:val="single"/>
              </w:rPr>
            </w:pPr>
            <w:r w:rsidRPr="00B4779C">
              <w:rPr>
                <w:b/>
                <w:bCs/>
                <w:u w:val="single"/>
              </w:rPr>
              <w:t>Pacing Considerations</w:t>
            </w:r>
          </w:p>
          <w:p w:rsidR="00334101" w:rsidRDefault="00105C76" w:rsidP="001A6F86">
            <w:pPr>
              <w:rPr>
                <w:bCs/>
              </w:rPr>
            </w:pPr>
            <w:r>
              <w:rPr>
                <w:bCs/>
              </w:rPr>
              <w:t xml:space="preserve">At least three blocks should be spent </w:t>
            </w:r>
            <w:r w:rsidR="00250EC9">
              <w:rPr>
                <w:bCs/>
              </w:rPr>
              <w:t xml:space="preserve">reading and </w:t>
            </w:r>
            <w:r w:rsidR="00E01A7C">
              <w:rPr>
                <w:bCs/>
              </w:rPr>
              <w:t>analyzing</w:t>
            </w:r>
            <w:r w:rsidR="00250EC9">
              <w:rPr>
                <w:bCs/>
              </w:rPr>
              <w:t xml:space="preserve"> </w:t>
            </w:r>
            <w:r w:rsidR="00CC442F">
              <w:rPr>
                <w:bCs/>
              </w:rPr>
              <w:t xml:space="preserve">various types of </w:t>
            </w:r>
            <w:r w:rsidR="005629AA">
              <w:rPr>
                <w:bCs/>
              </w:rPr>
              <w:t>nonfiction texts</w:t>
            </w:r>
            <w:r>
              <w:rPr>
                <w:bCs/>
              </w:rPr>
              <w:t>,</w:t>
            </w:r>
            <w:r w:rsidR="005629AA">
              <w:rPr>
                <w:bCs/>
              </w:rPr>
              <w:t xml:space="preserve"> with an emphasis on </w:t>
            </w:r>
            <w:r w:rsidR="00250EC9">
              <w:rPr>
                <w:bCs/>
              </w:rPr>
              <w:t>informational</w:t>
            </w:r>
            <w:r w:rsidR="00552699">
              <w:rPr>
                <w:bCs/>
              </w:rPr>
              <w:t>/</w:t>
            </w:r>
            <w:r w:rsidR="00250EC9">
              <w:rPr>
                <w:bCs/>
              </w:rPr>
              <w:t>expository</w:t>
            </w:r>
            <w:r w:rsidR="005629AA">
              <w:rPr>
                <w:bCs/>
              </w:rPr>
              <w:t xml:space="preserve"> followed by the timed </w:t>
            </w:r>
            <w:r w:rsidR="00CC442F">
              <w:rPr>
                <w:bCs/>
              </w:rPr>
              <w:t xml:space="preserve">essay </w:t>
            </w:r>
            <w:r w:rsidR="005629AA">
              <w:rPr>
                <w:bCs/>
              </w:rPr>
              <w:t>writing</w:t>
            </w:r>
            <w:r w:rsidR="00AA7115">
              <w:rPr>
                <w:bCs/>
              </w:rPr>
              <w:t xml:space="preserve">. </w:t>
            </w:r>
            <w:r>
              <w:rPr>
                <w:bCs/>
              </w:rPr>
              <w:t xml:space="preserve">Teachers should flex the schedule according to student need. </w:t>
            </w:r>
          </w:p>
          <w:p w:rsidR="007A4377" w:rsidRDefault="007A4377" w:rsidP="001A6F86">
            <w:pPr>
              <w:rPr>
                <w:bCs/>
              </w:rPr>
            </w:pPr>
          </w:p>
          <w:p w:rsidR="00894559" w:rsidRDefault="00D017E5" w:rsidP="001A6F86">
            <w:pPr>
              <w:rPr>
                <w:bCs/>
              </w:rPr>
            </w:pPr>
            <w:r>
              <w:rPr>
                <w:bCs/>
              </w:rPr>
              <w:t xml:space="preserve">Teachers should be aware </w:t>
            </w:r>
            <w:r w:rsidR="007A4377">
              <w:rPr>
                <w:bCs/>
              </w:rPr>
              <w:t>that benchmark testing takes place</w:t>
            </w:r>
            <w:r>
              <w:rPr>
                <w:bCs/>
              </w:rPr>
              <w:t xml:space="preserve"> during this unit</w:t>
            </w:r>
            <w:r w:rsidR="00105C76">
              <w:rPr>
                <w:bCs/>
              </w:rPr>
              <w:t xml:space="preserve"> (two-three blocks)</w:t>
            </w:r>
            <w:r>
              <w:rPr>
                <w:bCs/>
              </w:rPr>
              <w:t>.</w:t>
            </w:r>
          </w:p>
          <w:p w:rsidR="00D017E5" w:rsidRPr="00B4779C" w:rsidRDefault="00D017E5" w:rsidP="001A6F86">
            <w:pPr>
              <w:rPr>
                <w:b/>
                <w:bCs/>
              </w:rPr>
            </w:pPr>
          </w:p>
          <w:p w:rsidR="00B32F1A" w:rsidRPr="00007C37" w:rsidRDefault="00B32F1A" w:rsidP="00B32F1A">
            <w:pPr>
              <w:rPr>
                <w:bCs/>
              </w:rPr>
            </w:pPr>
            <w:r w:rsidRPr="00007C37">
              <w:rPr>
                <w:b/>
                <w:bCs/>
                <w:u w:val="single"/>
              </w:rPr>
              <w:t>Vocabulary</w:t>
            </w:r>
          </w:p>
          <w:p w:rsidR="00B32F1A" w:rsidRPr="00007C37" w:rsidRDefault="00B32F1A" w:rsidP="00B32F1A">
            <w:r w:rsidRPr="00007C37">
              <w:rPr>
                <w:b/>
              </w:rPr>
              <w:t xml:space="preserve">TEA Glossary – </w:t>
            </w:r>
            <w:hyperlink r:id="rId12" w:history="1">
              <w:r w:rsidRPr="00007C37">
                <w:rPr>
                  <w:rStyle w:val="Hyperlink"/>
                  <w:b/>
                  <w:bCs/>
                </w:rPr>
                <w:t>En</w:t>
              </w:r>
              <w:r w:rsidRPr="00007C37">
                <w:rPr>
                  <w:rStyle w:val="Hyperlink"/>
                  <w:b/>
                  <w:bCs/>
                </w:rPr>
                <w:t>g</w:t>
              </w:r>
              <w:r w:rsidRPr="00007C37">
                <w:rPr>
                  <w:rStyle w:val="Hyperlink"/>
                  <w:b/>
                  <w:bCs/>
                </w:rPr>
                <w:t>l</w:t>
              </w:r>
              <w:r w:rsidRPr="00007C37">
                <w:rPr>
                  <w:rStyle w:val="Hyperlink"/>
                  <w:b/>
                  <w:bCs/>
                </w:rPr>
                <w:t>i</w:t>
              </w:r>
              <w:r w:rsidRPr="00007C37">
                <w:rPr>
                  <w:rStyle w:val="Hyperlink"/>
                  <w:b/>
                  <w:bCs/>
                </w:rPr>
                <w:t>sh</w:t>
              </w:r>
            </w:hyperlink>
            <w:r w:rsidRPr="00007C37">
              <w:rPr>
                <w:b/>
                <w:bCs/>
              </w:rPr>
              <w:t xml:space="preserve"> / </w:t>
            </w:r>
            <w:hyperlink r:id="rId13" w:history="1">
              <w:r w:rsidRPr="00007C37">
                <w:rPr>
                  <w:rStyle w:val="Hyperlink"/>
                  <w:b/>
                  <w:bCs/>
                </w:rPr>
                <w:t>Span</w:t>
              </w:r>
              <w:r w:rsidRPr="00007C37">
                <w:rPr>
                  <w:rStyle w:val="Hyperlink"/>
                  <w:b/>
                  <w:bCs/>
                </w:rPr>
                <w:t>i</w:t>
              </w:r>
              <w:r w:rsidRPr="00007C37">
                <w:rPr>
                  <w:rStyle w:val="Hyperlink"/>
                  <w:b/>
                  <w:bCs/>
                </w:rPr>
                <w:t>s</w:t>
              </w:r>
              <w:r w:rsidRPr="00007C37">
                <w:rPr>
                  <w:rStyle w:val="Hyperlink"/>
                  <w:b/>
                  <w:bCs/>
                </w:rPr>
                <w:t>h</w:t>
              </w:r>
            </w:hyperlink>
          </w:p>
          <w:p w:rsidR="00374D03" w:rsidRPr="00B4779C" w:rsidRDefault="00374D03" w:rsidP="001A6F86">
            <w:pPr>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32"/>
              <w:gridCol w:w="4133"/>
            </w:tblGrid>
            <w:tr w:rsidR="00A92DD8" w:rsidRPr="00B4779C">
              <w:tc>
                <w:tcPr>
                  <w:tcW w:w="4132" w:type="dxa"/>
                </w:tcPr>
                <w:p w:rsidR="00A92DD8" w:rsidRPr="00B4779C" w:rsidRDefault="00A92DD8" w:rsidP="00FF7868">
                  <w:pPr>
                    <w:jc w:val="center"/>
                    <w:rPr>
                      <w:b/>
                      <w:bCs/>
                    </w:rPr>
                  </w:pPr>
                  <w:r w:rsidRPr="00B4779C">
                    <w:rPr>
                      <w:b/>
                      <w:bCs/>
                    </w:rPr>
                    <w:t>A-M</w:t>
                  </w:r>
                </w:p>
              </w:tc>
              <w:tc>
                <w:tcPr>
                  <w:tcW w:w="4133" w:type="dxa"/>
                </w:tcPr>
                <w:p w:rsidR="00A92DD8" w:rsidRPr="00B4779C" w:rsidRDefault="00A92DD8" w:rsidP="00FF7868">
                  <w:pPr>
                    <w:jc w:val="center"/>
                    <w:rPr>
                      <w:b/>
                      <w:bCs/>
                    </w:rPr>
                  </w:pPr>
                  <w:r w:rsidRPr="00B4779C">
                    <w:rPr>
                      <w:b/>
                      <w:bCs/>
                    </w:rPr>
                    <w:t>N-Z</w:t>
                  </w:r>
                </w:p>
              </w:tc>
            </w:tr>
            <w:tr w:rsidR="00A92DD8" w:rsidRPr="00B4779C">
              <w:tc>
                <w:tcPr>
                  <w:tcW w:w="4132" w:type="dxa"/>
                </w:tcPr>
                <w:p w:rsidR="008C260F" w:rsidRDefault="001F5C43" w:rsidP="00314BD0">
                  <w:pPr>
                    <w:numPr>
                      <w:ilvl w:val="0"/>
                      <w:numId w:val="7"/>
                    </w:numPr>
                    <w:rPr>
                      <w:color w:val="000000"/>
                    </w:rPr>
                  </w:pPr>
                  <w:r>
                    <w:rPr>
                      <w:color w:val="000000"/>
                    </w:rPr>
                    <w:t>a</w:t>
                  </w:r>
                  <w:r w:rsidR="008C260F">
                    <w:rPr>
                      <w:color w:val="000000"/>
                    </w:rPr>
                    <w:t>rticle</w:t>
                  </w:r>
                  <w:r w:rsidR="00635EDE">
                    <w:rPr>
                      <w:color w:val="000000"/>
                    </w:rPr>
                    <w:t xml:space="preserve"> </w:t>
                  </w:r>
                </w:p>
                <w:p w:rsidR="008C260F" w:rsidRPr="00B4779C" w:rsidRDefault="008C260F" w:rsidP="00314BD0">
                  <w:pPr>
                    <w:numPr>
                      <w:ilvl w:val="0"/>
                      <w:numId w:val="7"/>
                    </w:numPr>
                    <w:rPr>
                      <w:color w:val="000000"/>
                    </w:rPr>
                  </w:pPr>
                  <w:r w:rsidRPr="00B4779C">
                    <w:rPr>
                      <w:color w:val="000000"/>
                    </w:rPr>
                    <w:t>autobiography</w:t>
                  </w:r>
                </w:p>
                <w:p w:rsidR="008C260F" w:rsidRPr="00B4779C" w:rsidRDefault="008C260F" w:rsidP="00314BD0">
                  <w:pPr>
                    <w:numPr>
                      <w:ilvl w:val="0"/>
                      <w:numId w:val="7"/>
                    </w:numPr>
                    <w:rPr>
                      <w:color w:val="000000"/>
                    </w:rPr>
                  </w:pPr>
                  <w:r w:rsidRPr="00B4779C">
                    <w:rPr>
                      <w:color w:val="000000"/>
                    </w:rPr>
                    <w:t>biography</w:t>
                  </w:r>
                </w:p>
                <w:p w:rsidR="008C260F" w:rsidRPr="00B4779C" w:rsidRDefault="008C260F" w:rsidP="00314BD0">
                  <w:pPr>
                    <w:numPr>
                      <w:ilvl w:val="0"/>
                      <w:numId w:val="7"/>
                    </w:numPr>
                    <w:rPr>
                      <w:color w:val="000000"/>
                    </w:rPr>
                  </w:pPr>
                  <w:r w:rsidRPr="00B4779C">
                    <w:rPr>
                      <w:color w:val="000000"/>
                    </w:rPr>
                    <w:t>controlling idea</w:t>
                  </w:r>
                </w:p>
                <w:p w:rsidR="008C260F" w:rsidRPr="00B4779C" w:rsidRDefault="008C260F" w:rsidP="00314BD0">
                  <w:pPr>
                    <w:numPr>
                      <w:ilvl w:val="0"/>
                      <w:numId w:val="7"/>
                    </w:numPr>
                    <w:rPr>
                      <w:color w:val="000000"/>
                    </w:rPr>
                  </w:pPr>
                  <w:r w:rsidRPr="00B4779C">
                    <w:rPr>
                      <w:color w:val="000000"/>
                    </w:rPr>
                    <w:t>DIDLS (diction, imagery, details, language, syntax)</w:t>
                  </w:r>
                </w:p>
                <w:p w:rsidR="008C260F" w:rsidRPr="003126E8" w:rsidRDefault="008C260F" w:rsidP="00314BD0">
                  <w:pPr>
                    <w:numPr>
                      <w:ilvl w:val="0"/>
                      <w:numId w:val="7"/>
                    </w:numPr>
                    <w:rPr>
                      <w:color w:val="000000"/>
                    </w:rPr>
                  </w:pPr>
                  <w:r>
                    <w:rPr>
                      <w:color w:val="000000"/>
                    </w:rPr>
                    <w:t>info</w:t>
                  </w:r>
                  <w:r w:rsidRPr="003126E8">
                    <w:rPr>
                      <w:color w:val="000000"/>
                    </w:rPr>
                    <w:t>rmational/</w:t>
                  </w:r>
                  <w:r w:rsidRPr="003126E8">
                    <w:rPr>
                      <w:color w:val="000000"/>
                      <w:u w:val="single"/>
                    </w:rPr>
                    <w:t>expository</w:t>
                  </w:r>
                  <w:r w:rsidRPr="003126E8">
                    <w:rPr>
                      <w:color w:val="000000"/>
                    </w:rPr>
                    <w:t xml:space="preserve"> text</w:t>
                  </w:r>
                </w:p>
                <w:p w:rsidR="008C260F" w:rsidRPr="00B4779C" w:rsidRDefault="008C260F" w:rsidP="00314BD0">
                  <w:pPr>
                    <w:numPr>
                      <w:ilvl w:val="0"/>
                      <w:numId w:val="7"/>
                    </w:numPr>
                    <w:rPr>
                      <w:color w:val="000000"/>
                    </w:rPr>
                  </w:pPr>
                  <w:r>
                    <w:rPr>
                      <w:color w:val="000000"/>
                    </w:rPr>
                    <w:t>literary nonfiction</w:t>
                  </w:r>
                </w:p>
                <w:p w:rsidR="00397DF7" w:rsidRPr="00B4779C" w:rsidRDefault="00397DF7" w:rsidP="003126E8">
                  <w:pPr>
                    <w:ind w:left="720"/>
                    <w:rPr>
                      <w:bCs/>
                      <w:color w:val="000000"/>
                    </w:rPr>
                  </w:pPr>
                </w:p>
              </w:tc>
              <w:tc>
                <w:tcPr>
                  <w:tcW w:w="4133" w:type="dxa"/>
                </w:tcPr>
                <w:p w:rsidR="008C260F" w:rsidRPr="00B4779C" w:rsidRDefault="008C260F" w:rsidP="00314BD0">
                  <w:pPr>
                    <w:numPr>
                      <w:ilvl w:val="0"/>
                      <w:numId w:val="7"/>
                    </w:numPr>
                    <w:rPr>
                      <w:color w:val="000000"/>
                    </w:rPr>
                  </w:pPr>
                  <w:r w:rsidRPr="00B4779C">
                    <w:rPr>
                      <w:color w:val="000000"/>
                    </w:rPr>
                    <w:t>nonrestrictive relative clauses</w:t>
                  </w:r>
                </w:p>
                <w:p w:rsidR="008C260F" w:rsidRPr="00AA7115" w:rsidRDefault="008C260F" w:rsidP="00AA7115">
                  <w:pPr>
                    <w:numPr>
                      <w:ilvl w:val="0"/>
                      <w:numId w:val="7"/>
                    </w:numPr>
                    <w:rPr>
                      <w:color w:val="000000"/>
                    </w:rPr>
                  </w:pPr>
                  <w:r w:rsidRPr="00AA7115">
                    <w:rPr>
                      <w:color w:val="000000"/>
                    </w:rPr>
                    <w:t>restrictive relative clauses</w:t>
                  </w:r>
                </w:p>
                <w:p w:rsidR="008C260F" w:rsidRPr="00B4779C" w:rsidRDefault="008C260F" w:rsidP="00314BD0">
                  <w:pPr>
                    <w:numPr>
                      <w:ilvl w:val="0"/>
                      <w:numId w:val="7"/>
                    </w:numPr>
                    <w:rPr>
                      <w:color w:val="000000"/>
                    </w:rPr>
                  </w:pPr>
                  <w:r>
                    <w:rPr>
                      <w:color w:val="000000"/>
                    </w:rPr>
                    <w:t>speech</w:t>
                  </w:r>
                </w:p>
                <w:p w:rsidR="008C260F" w:rsidRPr="00B4779C" w:rsidRDefault="008C260F" w:rsidP="00314BD0">
                  <w:pPr>
                    <w:numPr>
                      <w:ilvl w:val="0"/>
                      <w:numId w:val="7"/>
                    </w:numPr>
                    <w:rPr>
                      <w:color w:val="000000"/>
                    </w:rPr>
                  </w:pPr>
                  <w:r w:rsidRPr="00B4779C">
                    <w:rPr>
                      <w:color w:val="000000"/>
                    </w:rPr>
                    <w:t>summary</w:t>
                  </w:r>
                </w:p>
                <w:p w:rsidR="008C260F" w:rsidRPr="00B4779C" w:rsidRDefault="008C260F" w:rsidP="00314BD0">
                  <w:pPr>
                    <w:numPr>
                      <w:ilvl w:val="0"/>
                      <w:numId w:val="7"/>
                    </w:numPr>
                    <w:rPr>
                      <w:color w:val="000000"/>
                    </w:rPr>
                  </w:pPr>
                  <w:r w:rsidRPr="00B4779C">
                    <w:rPr>
                      <w:color w:val="000000"/>
                    </w:rPr>
                    <w:t>thesis</w:t>
                  </w:r>
                </w:p>
                <w:p w:rsidR="00397DF7" w:rsidRPr="00B4779C" w:rsidRDefault="00397DF7" w:rsidP="00AA7115">
                  <w:pPr>
                    <w:ind w:left="720"/>
                    <w:rPr>
                      <w:bCs/>
                      <w:color w:val="000000"/>
                    </w:rPr>
                  </w:pPr>
                </w:p>
              </w:tc>
            </w:tr>
          </w:tbl>
          <w:p w:rsidR="00BB4955" w:rsidRPr="00B4779C" w:rsidRDefault="00BB4955" w:rsidP="001A6F86">
            <w:pPr>
              <w:rPr>
                <w:color w:val="FF0000"/>
              </w:rPr>
            </w:pPr>
          </w:p>
        </w:tc>
      </w:tr>
      <w:tr w:rsidR="00BB4955" w:rsidRPr="00B4779C">
        <w:trPr>
          <w:cantSplit/>
          <w:trHeight w:val="217"/>
        </w:trPr>
        <w:tc>
          <w:tcPr>
            <w:tcW w:w="1720" w:type="dxa"/>
          </w:tcPr>
          <w:p w:rsidR="00BB4955" w:rsidRPr="00B4779C" w:rsidRDefault="00BB4955" w:rsidP="00604961">
            <w:pPr>
              <w:rPr>
                <w:b/>
                <w:bCs/>
              </w:rPr>
            </w:pPr>
            <w:r w:rsidRPr="00B4779C">
              <w:rPr>
                <w:b/>
                <w:bCs/>
              </w:rPr>
              <w:lastRenderedPageBreak/>
              <w:t>Curricular Connections (within, between, and among disciplines)</w:t>
            </w:r>
          </w:p>
        </w:tc>
        <w:tc>
          <w:tcPr>
            <w:tcW w:w="8510" w:type="dxa"/>
            <w:vAlign w:val="center"/>
          </w:tcPr>
          <w:p w:rsidR="00EA794F" w:rsidRPr="00FE234E" w:rsidRDefault="00EA794F" w:rsidP="00EA794F">
            <w:pPr>
              <w:numPr>
                <w:ilvl w:val="0"/>
                <w:numId w:val="29"/>
              </w:numPr>
            </w:pPr>
            <w:hyperlink r:id="rId14" w:history="1">
              <w:r w:rsidRPr="00B82668">
                <w:rPr>
                  <w:rStyle w:val="Hyperlink"/>
                  <w:rFonts w:cs="Arial"/>
                </w:rPr>
                <w:t>ELAR TEKS Vertic</w:t>
              </w:r>
              <w:r w:rsidRPr="00B82668">
                <w:rPr>
                  <w:rStyle w:val="Hyperlink"/>
                  <w:rFonts w:cs="Arial"/>
                </w:rPr>
                <w:t>a</w:t>
              </w:r>
              <w:r w:rsidRPr="00B82668">
                <w:rPr>
                  <w:rStyle w:val="Hyperlink"/>
                  <w:rFonts w:cs="Arial"/>
                </w:rPr>
                <w:t>l A</w:t>
              </w:r>
              <w:r w:rsidRPr="00B82668">
                <w:rPr>
                  <w:rStyle w:val="Hyperlink"/>
                  <w:rFonts w:cs="Arial"/>
                </w:rPr>
                <w:t>l</w:t>
              </w:r>
              <w:r w:rsidRPr="00B82668">
                <w:rPr>
                  <w:rStyle w:val="Hyperlink"/>
                  <w:rFonts w:cs="Arial"/>
                </w:rPr>
                <w:t xml:space="preserve">ignment </w:t>
              </w:r>
              <w:r>
                <w:rPr>
                  <w:rStyle w:val="Hyperlink"/>
                  <w:rFonts w:cs="Arial"/>
                </w:rPr>
                <w:t xml:space="preserve">K-12 </w:t>
              </w:r>
              <w:r w:rsidRPr="00B82668">
                <w:rPr>
                  <w:rStyle w:val="Hyperlink"/>
                  <w:rFonts w:cs="Arial"/>
                </w:rPr>
                <w:t>Chart</w:t>
              </w:r>
            </w:hyperlink>
          </w:p>
          <w:p w:rsidR="00BB4955" w:rsidRPr="00B4779C" w:rsidRDefault="00BB4955" w:rsidP="00314BD0">
            <w:pPr>
              <w:numPr>
                <w:ilvl w:val="0"/>
                <w:numId w:val="3"/>
              </w:numPr>
            </w:pPr>
            <w:r w:rsidRPr="00B4779C">
              <w:t>Social Studies:  historical and cultural text analysis</w:t>
            </w:r>
          </w:p>
          <w:p w:rsidR="00BB4955" w:rsidRPr="00B4779C" w:rsidRDefault="00BB4955" w:rsidP="00314BD0">
            <w:pPr>
              <w:numPr>
                <w:ilvl w:val="0"/>
                <w:numId w:val="3"/>
              </w:numPr>
            </w:pPr>
            <w:r w:rsidRPr="00B4779C">
              <w:t>Science:  Explore literary elements of scientific nonfiction writing.</w:t>
            </w:r>
          </w:p>
          <w:p w:rsidR="00BB4955" w:rsidRPr="00B4779C" w:rsidRDefault="00BB4955" w:rsidP="00D56650">
            <w:pPr>
              <w:ind w:left="720"/>
            </w:pPr>
          </w:p>
        </w:tc>
      </w:tr>
      <w:tr w:rsidR="00BB4955" w:rsidRPr="00B4779C">
        <w:trPr>
          <w:cantSplit/>
          <w:trHeight w:val="217"/>
        </w:trPr>
        <w:tc>
          <w:tcPr>
            <w:tcW w:w="1720" w:type="dxa"/>
          </w:tcPr>
          <w:p w:rsidR="00BB4955" w:rsidRPr="00B4779C" w:rsidRDefault="00BB4955" w:rsidP="00DF1EA3">
            <w:pPr>
              <w:rPr>
                <w:b/>
                <w:bCs/>
              </w:rPr>
            </w:pPr>
            <w:r w:rsidRPr="00B4779C">
              <w:rPr>
                <w:b/>
                <w:bCs/>
              </w:rPr>
              <w:t>Required Lessons</w:t>
            </w:r>
          </w:p>
        </w:tc>
        <w:tc>
          <w:tcPr>
            <w:tcW w:w="8510" w:type="dxa"/>
          </w:tcPr>
          <w:p w:rsidR="00695A55" w:rsidRPr="00695A55" w:rsidRDefault="00695A55" w:rsidP="00695A55">
            <w:pPr>
              <w:ind w:left="360"/>
              <w:rPr>
                <w:b/>
              </w:rPr>
            </w:pPr>
            <w:r w:rsidRPr="00695A55">
              <w:rPr>
                <w:b/>
              </w:rPr>
              <w:t>Lessons and Work Products:</w:t>
            </w:r>
          </w:p>
          <w:p w:rsidR="003C6972" w:rsidRPr="003C6972" w:rsidRDefault="003C6972" w:rsidP="00314BD0">
            <w:pPr>
              <w:numPr>
                <w:ilvl w:val="0"/>
                <w:numId w:val="3"/>
              </w:numPr>
            </w:pPr>
            <w:r w:rsidRPr="003C6972">
              <w:t>Timed Writing Expository Essay (see teaching notes)</w:t>
            </w:r>
          </w:p>
          <w:p w:rsidR="00C252D3" w:rsidRPr="00C252D3" w:rsidRDefault="00F60421" w:rsidP="00F60421">
            <w:pPr>
              <w:numPr>
                <w:ilvl w:val="0"/>
                <w:numId w:val="26"/>
              </w:numPr>
              <w:ind w:left="1152"/>
              <w:rPr>
                <w:b/>
                <w:bCs/>
              </w:rPr>
            </w:pPr>
            <w:r>
              <w:t>Nonfiction reading analysis (</w:t>
            </w:r>
            <w:r w:rsidR="00F407C5">
              <w:t xml:space="preserve">some helpful links </w:t>
            </w:r>
            <w:r>
              <w:t>listed below)</w:t>
            </w:r>
            <w:r w:rsidR="00933A05">
              <w:t xml:space="preserve"> - create an anchor chart or criteria chart to distinguish specific characteristics of literary/nonfiction, informational/expository</w:t>
            </w:r>
          </w:p>
          <w:p w:rsidR="00F60421" w:rsidRPr="00C252D3" w:rsidRDefault="00F60421" w:rsidP="00F60421">
            <w:pPr>
              <w:numPr>
                <w:ilvl w:val="0"/>
                <w:numId w:val="26"/>
              </w:numPr>
              <w:ind w:left="1152"/>
              <w:rPr>
                <w:b/>
                <w:bCs/>
              </w:rPr>
            </w:pPr>
            <w:hyperlink r:id="rId15" w:history="1">
              <w:r w:rsidRPr="00C252D3">
                <w:rPr>
                  <w:rStyle w:val="Hyperlink"/>
                  <w:rFonts w:cs="Arial"/>
                  <w:b/>
                  <w:bCs/>
                </w:rPr>
                <w:t>Reading Expository Text (Textbooks, Essays, Articles, Reports, Workplace Documents)</w:t>
              </w:r>
            </w:hyperlink>
          </w:p>
          <w:p w:rsidR="00C37AC0" w:rsidRPr="003C6972" w:rsidRDefault="00F60421" w:rsidP="00314BD0">
            <w:pPr>
              <w:numPr>
                <w:ilvl w:val="0"/>
                <w:numId w:val="12"/>
              </w:numPr>
              <w:ind w:left="1152"/>
            </w:pPr>
            <w:r>
              <w:t>D</w:t>
            </w:r>
            <w:r w:rsidR="00C37AC0" w:rsidRPr="003C6972">
              <w:t xml:space="preserve">iction, </w:t>
            </w:r>
            <w:r w:rsidR="00C37AC0" w:rsidRPr="00F60421">
              <w:rPr>
                <w:bCs/>
              </w:rPr>
              <w:t>I</w:t>
            </w:r>
            <w:r w:rsidR="00C37AC0" w:rsidRPr="003C6972">
              <w:t xml:space="preserve">magery, </w:t>
            </w:r>
            <w:r w:rsidR="00C37AC0" w:rsidRPr="00F60421">
              <w:rPr>
                <w:bCs/>
              </w:rPr>
              <w:t>D</w:t>
            </w:r>
            <w:r w:rsidR="00C37AC0" w:rsidRPr="003C6972">
              <w:t xml:space="preserve">etails, </w:t>
            </w:r>
            <w:r w:rsidR="00C37AC0" w:rsidRPr="00F60421">
              <w:rPr>
                <w:bCs/>
              </w:rPr>
              <w:t>L</w:t>
            </w:r>
            <w:r w:rsidR="00C37AC0" w:rsidRPr="003C6972">
              <w:t xml:space="preserve">anguage, and </w:t>
            </w:r>
            <w:r w:rsidR="00C37AC0" w:rsidRPr="00F60421">
              <w:rPr>
                <w:bCs/>
              </w:rPr>
              <w:t>S</w:t>
            </w:r>
            <w:r w:rsidR="00C37AC0" w:rsidRPr="003C6972">
              <w:t xml:space="preserve">yntax </w:t>
            </w:r>
          </w:p>
          <w:p w:rsidR="0095042F" w:rsidRPr="003C6972" w:rsidRDefault="00F25BE4" w:rsidP="00314BD0">
            <w:pPr>
              <w:numPr>
                <w:ilvl w:val="0"/>
                <w:numId w:val="12"/>
              </w:numPr>
              <w:ind w:left="1152"/>
            </w:pPr>
            <w:hyperlink r:id="rId16" w:history="1">
              <w:r w:rsidR="0095042F" w:rsidRPr="003C6972">
                <w:rPr>
                  <w:rStyle w:val="Hyperlink"/>
                  <w:rFonts w:cs="Arial"/>
                </w:rPr>
                <w:t>DIDLS and Tone</w:t>
              </w:r>
            </w:hyperlink>
          </w:p>
          <w:p w:rsidR="009D01F3" w:rsidRPr="003C6972" w:rsidRDefault="009D01F3" w:rsidP="00314BD0">
            <w:pPr>
              <w:numPr>
                <w:ilvl w:val="0"/>
                <w:numId w:val="12"/>
              </w:numPr>
              <w:ind w:left="1152"/>
            </w:pPr>
            <w:hyperlink r:id="rId17" w:history="1">
              <w:r w:rsidRPr="003C6972">
                <w:rPr>
                  <w:rStyle w:val="Hyperlink"/>
                  <w:rFonts w:cs="Arial"/>
                </w:rPr>
                <w:t>DIDLS</w:t>
              </w:r>
            </w:hyperlink>
          </w:p>
          <w:p w:rsidR="00B90370" w:rsidRPr="003C6972" w:rsidRDefault="00E52968" w:rsidP="00314BD0">
            <w:pPr>
              <w:numPr>
                <w:ilvl w:val="0"/>
                <w:numId w:val="16"/>
              </w:numPr>
            </w:pPr>
            <w:r w:rsidRPr="003C6972">
              <w:t>Procedural Texts Investigation (See below for recommendations</w:t>
            </w:r>
            <w:r w:rsidR="003C6972" w:rsidRPr="003C6972">
              <w:t xml:space="preserve"> and teaching notes for additional information</w:t>
            </w:r>
            <w:r w:rsidRPr="003C6972">
              <w:t>)</w:t>
            </w:r>
          </w:p>
        </w:tc>
      </w:tr>
      <w:tr w:rsidR="00BB4955" w:rsidRPr="00B4779C">
        <w:trPr>
          <w:cantSplit/>
          <w:trHeight w:val="217"/>
        </w:trPr>
        <w:tc>
          <w:tcPr>
            <w:tcW w:w="1720" w:type="dxa"/>
          </w:tcPr>
          <w:p w:rsidR="00BB4955" w:rsidRPr="00B4779C" w:rsidRDefault="00BB4955" w:rsidP="00DF1EA3">
            <w:pPr>
              <w:rPr>
                <w:b/>
                <w:bCs/>
              </w:rPr>
            </w:pPr>
            <w:r w:rsidRPr="00B4779C">
              <w:rPr>
                <w:b/>
                <w:bCs/>
              </w:rPr>
              <w:t>Recommended Lessons and Learning Experiences</w:t>
            </w:r>
          </w:p>
        </w:tc>
        <w:tc>
          <w:tcPr>
            <w:tcW w:w="8510" w:type="dxa"/>
          </w:tcPr>
          <w:p w:rsidR="008D705D" w:rsidRPr="003C6972" w:rsidRDefault="008D705D" w:rsidP="008D705D">
            <w:pPr>
              <w:rPr>
                <w:b/>
                <w:bCs/>
                <w:u w:val="single"/>
              </w:rPr>
            </w:pPr>
            <w:r w:rsidRPr="003C6972">
              <w:rPr>
                <w:b/>
                <w:bCs/>
                <w:u w:val="single"/>
              </w:rPr>
              <w:t>Suggested Lessons and Resources from the Textbook</w:t>
            </w:r>
          </w:p>
          <w:p w:rsidR="004C68F2" w:rsidRPr="003C6972" w:rsidRDefault="004C68F2" w:rsidP="00314BD0">
            <w:pPr>
              <w:numPr>
                <w:ilvl w:val="0"/>
                <w:numId w:val="3"/>
              </w:numPr>
            </w:pPr>
            <w:r w:rsidRPr="003C6972">
              <w:t>Non-fiction analysis piece (DIDLS recommended) – mini</w:t>
            </w:r>
            <w:r w:rsidR="00E47F59" w:rsidRPr="003C6972">
              <w:t>-</w:t>
            </w:r>
            <w:r w:rsidRPr="003C6972">
              <w:t>lesson</w:t>
            </w:r>
            <w:r w:rsidR="00E52968" w:rsidRPr="003C6972">
              <w:t>s</w:t>
            </w:r>
            <w:r w:rsidRPr="003C6972">
              <w:t xml:space="preserve"> focusing on each aspect of DIDLS, a mini lesson focusing on connecting device(s) to meaning</w:t>
            </w:r>
          </w:p>
          <w:p w:rsidR="00BB4955" w:rsidRPr="003C6972" w:rsidRDefault="00BB4955" w:rsidP="00314BD0">
            <w:pPr>
              <w:numPr>
                <w:ilvl w:val="0"/>
                <w:numId w:val="3"/>
              </w:numPr>
            </w:pPr>
            <w:r w:rsidRPr="003C6972">
              <w:t>Research paper – brainstorm topics of interest, mini lesson on researching with multiple sources, mini</w:t>
            </w:r>
            <w:r w:rsidR="00E47F59" w:rsidRPr="003C6972">
              <w:t>-</w:t>
            </w:r>
            <w:r w:rsidRPr="003C6972">
              <w:t>lesson on organizing ideas, mini lesson on citing sources, peer editing</w:t>
            </w:r>
          </w:p>
          <w:p w:rsidR="00E52968" w:rsidRPr="003C6972" w:rsidRDefault="00E52968" w:rsidP="00314BD0">
            <w:pPr>
              <w:numPr>
                <w:ilvl w:val="0"/>
                <w:numId w:val="3"/>
              </w:numPr>
            </w:pPr>
            <w:r w:rsidRPr="003C6972">
              <w:t>Presentation – mini-lessons on chosen technology components</w:t>
            </w:r>
          </w:p>
          <w:p w:rsidR="00E52968" w:rsidRPr="003C6972" w:rsidRDefault="00E52968" w:rsidP="00314BD0">
            <w:pPr>
              <w:numPr>
                <w:ilvl w:val="0"/>
                <w:numId w:val="3"/>
              </w:numPr>
            </w:pPr>
            <w:r w:rsidRPr="003C6972">
              <w:t>Procedural Texts Analysis and Writing Activity</w:t>
            </w:r>
          </w:p>
          <w:p w:rsidR="00E52968" w:rsidRPr="003C6972" w:rsidRDefault="00E52968" w:rsidP="00314BD0">
            <w:pPr>
              <w:numPr>
                <w:ilvl w:val="0"/>
                <w:numId w:val="12"/>
              </w:numPr>
            </w:pPr>
            <w:r w:rsidRPr="003C6972">
              <w:t>1-2 lessons from pp. 1119-1124 (sequencing)</w:t>
            </w:r>
          </w:p>
          <w:p w:rsidR="00E52968" w:rsidRPr="003C6972" w:rsidRDefault="00E52968" w:rsidP="00314BD0">
            <w:pPr>
              <w:numPr>
                <w:ilvl w:val="0"/>
                <w:numId w:val="12"/>
              </w:numPr>
            </w:pPr>
            <w:r w:rsidRPr="003C6972">
              <w:t>1-2 lessons from pp. 1126-1131 (author’s purpose)</w:t>
            </w:r>
          </w:p>
          <w:p w:rsidR="00E52968" w:rsidRPr="003C6972" w:rsidRDefault="00E52968" w:rsidP="00314BD0">
            <w:pPr>
              <w:numPr>
                <w:ilvl w:val="0"/>
                <w:numId w:val="12"/>
              </w:numPr>
            </w:pPr>
            <w:r w:rsidRPr="003C6972">
              <w:t>1-2 lessons from pp. 1133-1136 (cause and effect)</w:t>
            </w:r>
          </w:p>
          <w:p w:rsidR="00B90370" w:rsidRPr="003C6972" w:rsidRDefault="00E52968" w:rsidP="00314BD0">
            <w:pPr>
              <w:numPr>
                <w:ilvl w:val="0"/>
                <w:numId w:val="12"/>
              </w:numPr>
              <w:ind w:left="144"/>
            </w:pPr>
            <w:r w:rsidRPr="003C6972">
              <w:t>1-2 lessons from pp. 1138-1141 (fact and opinion)</w:t>
            </w:r>
          </w:p>
          <w:p w:rsidR="00B90370" w:rsidRPr="003C6972" w:rsidRDefault="00B90370" w:rsidP="00314BD0">
            <w:pPr>
              <w:numPr>
                <w:ilvl w:val="0"/>
                <w:numId w:val="17"/>
              </w:numPr>
            </w:pPr>
            <w:r w:rsidRPr="003C6972">
              <w:t>Grammar Workshop: Restrictive and Nonrestrictive Elements, p. 290 (TEK 17Aii)</w:t>
            </w:r>
          </w:p>
          <w:p w:rsidR="002C1436" w:rsidRPr="003C6972" w:rsidRDefault="002C1436" w:rsidP="00314BD0">
            <w:pPr>
              <w:numPr>
                <w:ilvl w:val="0"/>
                <w:numId w:val="17"/>
              </w:numPr>
            </w:pPr>
            <w:r w:rsidRPr="003C6972">
              <w:t>Grammar Workshop: Clauses and Phrases, p. 331 (TEK 18Bii)</w:t>
            </w:r>
          </w:p>
        </w:tc>
      </w:tr>
      <w:tr w:rsidR="00BB4955" w:rsidRPr="00B4779C">
        <w:trPr>
          <w:trHeight w:val="217"/>
        </w:trPr>
        <w:tc>
          <w:tcPr>
            <w:tcW w:w="1720" w:type="dxa"/>
          </w:tcPr>
          <w:p w:rsidR="00BB4955" w:rsidRPr="00B4779C" w:rsidRDefault="00BB4955" w:rsidP="001A6F86">
            <w:pPr>
              <w:rPr>
                <w:b/>
                <w:bCs/>
              </w:rPr>
            </w:pPr>
            <w:r w:rsidRPr="00B4779C">
              <w:rPr>
                <w:b/>
                <w:bCs/>
              </w:rPr>
              <w:lastRenderedPageBreak/>
              <w:t>Differentiation:</w:t>
            </w:r>
          </w:p>
        </w:tc>
        <w:tc>
          <w:tcPr>
            <w:tcW w:w="8510" w:type="dxa"/>
          </w:tcPr>
          <w:p w:rsidR="00BB4955" w:rsidRPr="00B4779C" w:rsidRDefault="00BB4955" w:rsidP="00467538">
            <w:r w:rsidRPr="00B4779C">
              <w:t xml:space="preserve">Suggestions for scaffolding learning by employing strategies for diverse learners within the classroom setting (i.e.: Special Education, </w:t>
            </w:r>
            <w:smartTag w:uri="urn:schemas-microsoft-com:office:smarttags" w:element="stockticker">
              <w:r w:rsidRPr="00B4779C">
                <w:t>TAG</w:t>
              </w:r>
            </w:smartTag>
            <w:r w:rsidRPr="00B4779C">
              <w:t xml:space="preserve">, 504, </w:t>
            </w:r>
            <w:smartTag w:uri="urn:schemas-microsoft-com:office:smarttags" w:element="stockticker">
              <w:r w:rsidRPr="00B4779C">
                <w:t>ESL</w:t>
              </w:r>
            </w:smartTag>
            <w:r w:rsidRPr="00B4779C">
              <w:t xml:space="preserve">). </w:t>
            </w:r>
          </w:p>
          <w:p w:rsidR="00BB4955" w:rsidRPr="00B4779C" w:rsidRDefault="00BB4955" w:rsidP="00467538"/>
          <w:p w:rsidR="00BB4955" w:rsidRPr="00B4779C" w:rsidRDefault="00F25BE4" w:rsidP="00467538">
            <w:hyperlink r:id="rId18" w:history="1">
              <w:r w:rsidR="00BB4955" w:rsidRPr="00B4779C">
                <w:rPr>
                  <w:rStyle w:val="Hyperlink"/>
                  <w:rFonts w:cs="Arial"/>
                  <w:b/>
                  <w:bCs/>
                </w:rPr>
                <w:t>English Language Proficiency Standards</w:t>
              </w:r>
              <w:r w:rsidR="00BB4955" w:rsidRPr="00B4779C">
                <w:rPr>
                  <w:rStyle w:val="Hyperlink"/>
                  <w:rFonts w:cs="Arial"/>
                </w:rPr>
                <w:t xml:space="preserve"> </w:t>
              </w:r>
              <w:r w:rsidR="00BB4955" w:rsidRPr="00B4779C">
                <w:rPr>
                  <w:rStyle w:val="Hyperlink"/>
                  <w:rFonts w:cs="Arial"/>
                  <w:b/>
                  <w:bCs/>
                </w:rPr>
                <w:t>Student Expectations with Sentence Stems and Activities to support implementation of the Standards</w:t>
              </w:r>
            </w:hyperlink>
            <w:r w:rsidR="00BB4955" w:rsidRPr="00B4779C">
              <w:t xml:space="preserve">  (Note: when you open the link, it may ask you for a certificate or if it is OK to open the file, click OK each time you see the screens.) </w:t>
            </w:r>
          </w:p>
          <w:p w:rsidR="00BB4955" w:rsidRPr="00B4779C" w:rsidRDefault="00BB4955" w:rsidP="00467538"/>
          <w:p w:rsidR="00BB4955" w:rsidRPr="00B4779C" w:rsidRDefault="00BB4955" w:rsidP="00467538">
            <w:pPr>
              <w:rPr>
                <w:b/>
                <w:bCs/>
                <w:u w:val="single"/>
              </w:rPr>
            </w:pPr>
            <w:r w:rsidRPr="00B4779C">
              <w:rPr>
                <w:b/>
                <w:bCs/>
                <w:u w:val="single"/>
              </w:rPr>
              <w:t xml:space="preserve">Extension </w:t>
            </w:r>
            <w:r w:rsidR="00FD25B4">
              <w:rPr>
                <w:b/>
                <w:bCs/>
                <w:u w:val="single"/>
              </w:rPr>
              <w:t>Opportunities</w:t>
            </w:r>
          </w:p>
          <w:p w:rsidR="00CD1D69" w:rsidRPr="00B4779C" w:rsidRDefault="00F25BE4" w:rsidP="00314BD0">
            <w:pPr>
              <w:numPr>
                <w:ilvl w:val="0"/>
                <w:numId w:val="4"/>
              </w:numPr>
              <w:rPr>
                <w:b/>
                <w:bCs/>
              </w:rPr>
            </w:pPr>
            <w:hyperlink r:id="rId19" w:history="1">
              <w:r w:rsidR="00CD1D69" w:rsidRPr="00B4779C">
                <w:rPr>
                  <w:rStyle w:val="Hyperlink"/>
                  <w:rFonts w:cs="Arial"/>
                </w:rPr>
                <w:t>Literature through Letter Writing Groups</w:t>
              </w:r>
            </w:hyperlink>
          </w:p>
          <w:p w:rsidR="00CD1D69" w:rsidRPr="00B4779C" w:rsidRDefault="00F25BE4" w:rsidP="00314BD0">
            <w:pPr>
              <w:numPr>
                <w:ilvl w:val="0"/>
                <w:numId w:val="4"/>
              </w:numPr>
              <w:rPr>
                <w:b/>
                <w:bCs/>
              </w:rPr>
            </w:pPr>
            <w:hyperlink r:id="rId20" w:history="1">
              <w:r w:rsidR="00CD1D69" w:rsidRPr="00B4779C">
                <w:rPr>
                  <w:rStyle w:val="Hyperlink"/>
                  <w:rFonts w:cs="Arial"/>
                </w:rPr>
                <w:t xml:space="preserve">Nonfiction and Science </w:t>
              </w:r>
            </w:hyperlink>
            <w:r w:rsidR="00CD1D69" w:rsidRPr="00B4779C">
              <w:t xml:space="preserve"> </w:t>
            </w:r>
          </w:p>
          <w:p w:rsidR="00BB4955" w:rsidRPr="00FD25B4" w:rsidRDefault="00F25BE4" w:rsidP="00314BD0">
            <w:pPr>
              <w:numPr>
                <w:ilvl w:val="0"/>
                <w:numId w:val="4"/>
              </w:numPr>
              <w:rPr>
                <w:b/>
                <w:bCs/>
              </w:rPr>
            </w:pPr>
            <w:hyperlink r:id="rId21" w:history="1">
              <w:r w:rsidR="00CD1D69" w:rsidRPr="00B4779C">
                <w:rPr>
                  <w:rStyle w:val="Hyperlink"/>
                  <w:rFonts w:cs="Arial"/>
                </w:rPr>
                <w:t>Nonfiction’s Role in Preserving History</w:t>
              </w:r>
            </w:hyperlink>
            <w:r w:rsidR="00CD1D69" w:rsidRPr="00B4779C">
              <w:t xml:space="preserve"> (consider excerpts)</w:t>
            </w:r>
          </w:p>
          <w:p w:rsidR="00FD25B4" w:rsidRPr="00B4779C" w:rsidRDefault="00FD25B4" w:rsidP="00314BD0">
            <w:pPr>
              <w:numPr>
                <w:ilvl w:val="0"/>
                <w:numId w:val="4"/>
              </w:numPr>
              <w:rPr>
                <w:b/>
                <w:bCs/>
              </w:rPr>
            </w:pPr>
            <w:r>
              <w:t>Genre of Travel Writing</w:t>
            </w:r>
          </w:p>
        </w:tc>
      </w:tr>
      <w:tr w:rsidR="00BB4955" w:rsidRPr="00B4779C">
        <w:trPr>
          <w:trHeight w:val="217"/>
        </w:trPr>
        <w:tc>
          <w:tcPr>
            <w:tcW w:w="1720" w:type="dxa"/>
          </w:tcPr>
          <w:p w:rsidR="00BB4955" w:rsidRPr="00B4779C" w:rsidRDefault="00BB4955" w:rsidP="001A6F86">
            <w:pPr>
              <w:rPr>
                <w:b/>
                <w:bCs/>
              </w:rPr>
            </w:pPr>
            <w:r w:rsidRPr="00B4779C">
              <w:rPr>
                <w:b/>
                <w:bCs/>
              </w:rPr>
              <w:t>Instructional Resources</w:t>
            </w:r>
          </w:p>
        </w:tc>
        <w:tc>
          <w:tcPr>
            <w:tcW w:w="8510" w:type="dxa"/>
          </w:tcPr>
          <w:p w:rsidR="00DD6792" w:rsidRPr="00B4779C" w:rsidRDefault="00DD6792" w:rsidP="00DD6792">
            <w:pPr>
              <w:rPr>
                <w:b/>
                <w:bCs/>
                <w:u w:val="single"/>
              </w:rPr>
            </w:pPr>
            <w:r w:rsidRPr="00B4779C">
              <w:rPr>
                <w:b/>
                <w:bCs/>
                <w:u w:val="single"/>
              </w:rPr>
              <w:t>Textbook</w:t>
            </w:r>
          </w:p>
          <w:p w:rsidR="009004D4" w:rsidRDefault="009004D4" w:rsidP="009004D4">
            <w:pPr>
              <w:rPr>
                <w:b/>
                <w:bCs/>
              </w:rPr>
            </w:pPr>
            <w:r w:rsidRPr="00B4779C">
              <w:rPr>
                <w:b/>
                <w:bCs/>
              </w:rPr>
              <w:t>Model Texts</w:t>
            </w:r>
            <w:r w:rsidR="00C54FF6">
              <w:rPr>
                <w:b/>
                <w:bCs/>
              </w:rPr>
              <w:t xml:space="preserve"> </w:t>
            </w:r>
          </w:p>
          <w:p w:rsidR="00C66764" w:rsidRPr="00C66764" w:rsidRDefault="00C66764" w:rsidP="00C66764">
            <w:pPr>
              <w:rPr>
                <w:iCs/>
              </w:rPr>
            </w:pPr>
            <w:r w:rsidRPr="00C66764">
              <w:rPr>
                <w:iCs/>
              </w:rPr>
              <w:t>A</w:t>
            </w:r>
            <w:r>
              <w:rPr>
                <w:iCs/>
              </w:rPr>
              <w:t xml:space="preserve"> great resource in the text is pp. T31-32 to reference nonfiction and informational selections in the textbook. Samples are provided below. </w:t>
            </w:r>
          </w:p>
          <w:p w:rsidR="00C66764" w:rsidRPr="00B4779C" w:rsidRDefault="00C66764" w:rsidP="009004D4">
            <w:pPr>
              <w:rPr>
                <w:b/>
                <w:bCs/>
              </w:rPr>
            </w:pPr>
          </w:p>
          <w:p w:rsidR="000D76B0" w:rsidRPr="00B4779C" w:rsidRDefault="000D76B0" w:rsidP="00314BD0">
            <w:pPr>
              <w:numPr>
                <w:ilvl w:val="0"/>
                <w:numId w:val="9"/>
              </w:numPr>
            </w:pPr>
            <w:r w:rsidRPr="00B4779C">
              <w:t>“Other Revenue Sources Should Be Pursued” by William M. Straus p. 411</w:t>
            </w:r>
          </w:p>
          <w:p w:rsidR="000D76B0" w:rsidRPr="00B4779C" w:rsidRDefault="000D76B0" w:rsidP="00314BD0">
            <w:pPr>
              <w:numPr>
                <w:ilvl w:val="0"/>
                <w:numId w:val="9"/>
              </w:numPr>
            </w:pPr>
            <w:r w:rsidRPr="00B4779C">
              <w:t>“Taxpayers Will Get a Return on Investment” by John L. Harrington p. 408</w:t>
            </w:r>
          </w:p>
          <w:p w:rsidR="000D76B0" w:rsidRPr="00B4779C" w:rsidRDefault="000D76B0" w:rsidP="00314BD0">
            <w:pPr>
              <w:numPr>
                <w:ilvl w:val="0"/>
                <w:numId w:val="9"/>
              </w:numPr>
            </w:pPr>
            <w:r w:rsidRPr="00B4779C">
              <w:rPr>
                <w:b/>
                <w:bCs/>
              </w:rPr>
              <w:t>“</w:t>
            </w:r>
            <w:r w:rsidRPr="00B4779C">
              <w:t>Thoughts on Fenway Park” by various authors p. 405</w:t>
            </w:r>
          </w:p>
          <w:p w:rsidR="000D76B0" w:rsidRPr="00B4779C" w:rsidRDefault="000D76B0" w:rsidP="00314BD0">
            <w:pPr>
              <w:numPr>
                <w:ilvl w:val="0"/>
                <w:numId w:val="10"/>
              </w:numPr>
              <w:rPr>
                <w:i/>
                <w:iCs/>
              </w:rPr>
            </w:pPr>
            <w:r w:rsidRPr="00B4779C">
              <w:rPr>
                <w:i/>
                <w:iCs/>
              </w:rPr>
              <w:t xml:space="preserve">Evaluate these three pieces together using Comparing Literature activities on p.415.  </w:t>
            </w:r>
            <w:r w:rsidR="00C66764">
              <w:rPr>
                <w:i/>
                <w:iCs/>
              </w:rPr>
              <w:t xml:space="preserve">Extension: </w:t>
            </w:r>
            <w:r w:rsidRPr="00B4779C">
              <w:rPr>
                <w:i/>
                <w:iCs/>
              </w:rPr>
              <w:t>Evaluate rhetorical devices</w:t>
            </w:r>
            <w:r w:rsidRPr="00B4779C">
              <w:t xml:space="preserve"> </w:t>
            </w:r>
            <w:r w:rsidRPr="00B4779C">
              <w:rPr>
                <w:i/>
                <w:iCs/>
              </w:rPr>
              <w:t>by using Literary Elements: Rhetorical Devices p.</w:t>
            </w:r>
            <w:r w:rsidRPr="00B4779C">
              <w:t xml:space="preserve"> </w:t>
            </w:r>
            <w:r w:rsidRPr="00B4779C">
              <w:rPr>
                <w:i/>
                <w:iCs/>
              </w:rPr>
              <w:t>414</w:t>
            </w:r>
          </w:p>
          <w:p w:rsidR="007A2CED" w:rsidRPr="00B4779C" w:rsidRDefault="007A2CED" w:rsidP="007A2CED">
            <w:pPr>
              <w:rPr>
                <w:i/>
                <w:iCs/>
              </w:rPr>
            </w:pPr>
          </w:p>
          <w:p w:rsidR="000D76B0" w:rsidRPr="00B4779C" w:rsidRDefault="000D76B0" w:rsidP="00314BD0">
            <w:pPr>
              <w:numPr>
                <w:ilvl w:val="0"/>
                <w:numId w:val="9"/>
              </w:numPr>
            </w:pPr>
            <w:r w:rsidRPr="00B4779C">
              <w:t>“A New Generation of Americans” by John F. Kennedy p. 376</w:t>
            </w:r>
          </w:p>
          <w:p w:rsidR="000D76B0" w:rsidRPr="00B4779C" w:rsidRDefault="000D76B0" w:rsidP="00314BD0">
            <w:pPr>
              <w:numPr>
                <w:ilvl w:val="0"/>
                <w:numId w:val="9"/>
              </w:numPr>
            </w:pPr>
            <w:r w:rsidRPr="00B4779C">
              <w:t>“The Drums of Washington” by Arthur M. Schlesinger p. 206</w:t>
            </w:r>
          </w:p>
          <w:p w:rsidR="000D76B0" w:rsidRPr="00B4779C" w:rsidRDefault="000D76B0" w:rsidP="00314BD0">
            <w:pPr>
              <w:numPr>
                <w:ilvl w:val="0"/>
                <w:numId w:val="10"/>
              </w:numPr>
              <w:rPr>
                <w:i/>
                <w:iCs/>
              </w:rPr>
            </w:pPr>
            <w:r w:rsidRPr="00B4779C">
              <w:rPr>
                <w:i/>
                <w:iCs/>
              </w:rPr>
              <w:t>Evaluate these two pieces toget</w:t>
            </w:r>
            <w:r w:rsidR="00C66764">
              <w:rPr>
                <w:i/>
                <w:iCs/>
              </w:rPr>
              <w:t xml:space="preserve">her because of subject matter. Extension: </w:t>
            </w:r>
            <w:r w:rsidRPr="00B4779C">
              <w:rPr>
                <w:i/>
                <w:iCs/>
              </w:rPr>
              <w:t>Evaluate rhetorical devices by using Literary Elements: Rhetorical Devices p. 382</w:t>
            </w:r>
          </w:p>
          <w:p w:rsidR="007A2CED" w:rsidRPr="00B4779C" w:rsidRDefault="007A2CED" w:rsidP="007A2CED">
            <w:pPr>
              <w:rPr>
                <w:i/>
                <w:iCs/>
              </w:rPr>
            </w:pPr>
          </w:p>
          <w:p w:rsidR="000D76B0" w:rsidRPr="00B4779C" w:rsidRDefault="000D76B0" w:rsidP="00314BD0">
            <w:pPr>
              <w:numPr>
                <w:ilvl w:val="0"/>
                <w:numId w:val="9"/>
              </w:numPr>
            </w:pPr>
            <w:r w:rsidRPr="00B4779C">
              <w:t xml:space="preserve">“I Have a Dream” </w:t>
            </w:r>
            <w:r>
              <w:t>by Martin Luther King Jr. by 426</w:t>
            </w:r>
          </w:p>
          <w:p w:rsidR="000D76B0" w:rsidRPr="00B4779C" w:rsidRDefault="000D76B0" w:rsidP="00314BD0">
            <w:pPr>
              <w:numPr>
                <w:ilvl w:val="0"/>
                <w:numId w:val="9"/>
              </w:numPr>
            </w:pPr>
            <w:r w:rsidRPr="00B4779C">
              <w:t>“Put Down the B</w:t>
            </w:r>
            <w:r>
              <w:t>ackpack” by Anna Quindlen p. 416</w:t>
            </w:r>
          </w:p>
          <w:p w:rsidR="000D76B0" w:rsidRDefault="00C66764" w:rsidP="00314BD0">
            <w:pPr>
              <w:numPr>
                <w:ilvl w:val="0"/>
                <w:numId w:val="10"/>
              </w:numPr>
              <w:rPr>
                <w:i/>
                <w:iCs/>
              </w:rPr>
            </w:pPr>
            <w:r>
              <w:rPr>
                <w:i/>
                <w:iCs/>
              </w:rPr>
              <w:t xml:space="preserve">Extension: </w:t>
            </w:r>
            <w:r w:rsidR="000D76B0" w:rsidRPr="00B4779C">
              <w:rPr>
                <w:i/>
                <w:iCs/>
              </w:rPr>
              <w:t>Evaluate these two pieces together for rhetorical devices used in speeches by using  Literary Elements: Rhetorical Devices p. 424, 434</w:t>
            </w:r>
          </w:p>
          <w:p w:rsidR="00C66764" w:rsidRDefault="00C66764" w:rsidP="00C66764">
            <w:pPr>
              <w:rPr>
                <w:iCs/>
              </w:rPr>
            </w:pPr>
          </w:p>
          <w:p w:rsidR="00593EEB" w:rsidRDefault="00593EEB" w:rsidP="00593EEB">
            <w:pPr>
              <w:rPr>
                <w:iCs/>
              </w:rPr>
            </w:pPr>
            <w:r>
              <w:rPr>
                <w:b/>
                <w:iCs/>
                <w:u w:val="single"/>
              </w:rPr>
              <w:t>Writing Coach:</w:t>
            </w:r>
          </w:p>
          <w:p w:rsidR="000D76B0" w:rsidRDefault="000D76B0" w:rsidP="00314BD0">
            <w:pPr>
              <w:numPr>
                <w:ilvl w:val="0"/>
                <w:numId w:val="21"/>
              </w:numPr>
              <w:rPr>
                <w:iCs/>
              </w:rPr>
            </w:pPr>
            <w:r>
              <w:rPr>
                <w:iCs/>
              </w:rPr>
              <w:t>Commas, pp. 571, 581</w:t>
            </w:r>
          </w:p>
          <w:p w:rsidR="000D76B0" w:rsidRPr="00593EEB" w:rsidRDefault="000D76B0" w:rsidP="00314BD0">
            <w:pPr>
              <w:numPr>
                <w:ilvl w:val="0"/>
                <w:numId w:val="21"/>
              </w:numPr>
              <w:rPr>
                <w:iCs/>
              </w:rPr>
            </w:pPr>
            <w:r>
              <w:rPr>
                <w:iCs/>
              </w:rPr>
              <w:t>Common Misspellings, pp. R17</w:t>
            </w:r>
          </w:p>
          <w:p w:rsidR="000D76B0" w:rsidRDefault="000D76B0" w:rsidP="00314BD0">
            <w:pPr>
              <w:numPr>
                <w:ilvl w:val="0"/>
                <w:numId w:val="21"/>
              </w:numPr>
              <w:rPr>
                <w:iCs/>
              </w:rPr>
            </w:pPr>
            <w:r>
              <w:rPr>
                <w:iCs/>
              </w:rPr>
              <w:t>Dashes, pp. 624</w:t>
            </w:r>
          </w:p>
          <w:p w:rsidR="000D76B0" w:rsidRDefault="000D76B0" w:rsidP="00314BD0">
            <w:pPr>
              <w:numPr>
                <w:ilvl w:val="0"/>
                <w:numId w:val="21"/>
              </w:numPr>
              <w:rPr>
                <w:iCs/>
              </w:rPr>
            </w:pPr>
            <w:r>
              <w:rPr>
                <w:iCs/>
              </w:rPr>
              <w:t>Parts of Speech, Ch.  13, pp.  293-334</w:t>
            </w:r>
          </w:p>
          <w:p w:rsidR="000D76B0" w:rsidRDefault="000D76B0" w:rsidP="00314BD0">
            <w:pPr>
              <w:numPr>
                <w:ilvl w:val="0"/>
                <w:numId w:val="21"/>
              </w:numPr>
              <w:rPr>
                <w:iCs/>
              </w:rPr>
            </w:pPr>
            <w:r>
              <w:rPr>
                <w:iCs/>
              </w:rPr>
              <w:t>Quotation Marks, pp.  595-606</w:t>
            </w:r>
          </w:p>
          <w:p w:rsidR="009004D4" w:rsidRPr="00B4779C" w:rsidRDefault="009004D4" w:rsidP="00DD6792">
            <w:pPr>
              <w:rPr>
                <w:b/>
                <w:bCs/>
                <w:u w:val="single"/>
              </w:rPr>
            </w:pPr>
          </w:p>
          <w:p w:rsidR="00DD6792" w:rsidRPr="00B4779C" w:rsidRDefault="00DD6792" w:rsidP="00DD6792">
            <w:pPr>
              <w:rPr>
                <w:b/>
                <w:bCs/>
                <w:u w:val="single"/>
              </w:rPr>
            </w:pPr>
            <w:r w:rsidRPr="00B4779C">
              <w:rPr>
                <w:b/>
                <w:bCs/>
                <w:u w:val="single"/>
              </w:rPr>
              <w:t>Internet Resources (Hyperlinked)</w:t>
            </w:r>
          </w:p>
          <w:p w:rsidR="007545C9" w:rsidRPr="00B4779C" w:rsidRDefault="007545C9" w:rsidP="00314BD0">
            <w:pPr>
              <w:numPr>
                <w:ilvl w:val="0"/>
                <w:numId w:val="8"/>
              </w:numPr>
              <w:rPr>
                <w:lang w:val="it-IT"/>
              </w:rPr>
            </w:pPr>
            <w:hyperlink r:id="rId22" w:history="1">
              <w:r w:rsidRPr="00B4779C">
                <w:rPr>
                  <w:rStyle w:val="Hyperlink"/>
                  <w:rFonts w:cs="Arial"/>
                  <w:lang w:val="it-IT"/>
                </w:rPr>
                <w:t>6+1 Traits of Writing (NWREL)</w:t>
              </w:r>
            </w:hyperlink>
          </w:p>
          <w:p w:rsidR="007545C9" w:rsidRPr="00B4779C" w:rsidRDefault="007545C9" w:rsidP="00314BD0">
            <w:pPr>
              <w:numPr>
                <w:ilvl w:val="0"/>
                <w:numId w:val="13"/>
              </w:numPr>
            </w:pPr>
            <w:hyperlink r:id="rId23" w:history="1">
              <w:r w:rsidRPr="00B4779C">
                <w:rPr>
                  <w:rStyle w:val="Hyperlink"/>
                  <w:rFonts w:cs="Arial"/>
                </w:rPr>
                <w:t>DIDLS</w:t>
              </w:r>
            </w:hyperlink>
          </w:p>
          <w:p w:rsidR="007545C9" w:rsidRDefault="007545C9" w:rsidP="00314BD0">
            <w:pPr>
              <w:numPr>
                <w:ilvl w:val="0"/>
                <w:numId w:val="13"/>
              </w:numPr>
            </w:pPr>
            <w:hyperlink r:id="rId24" w:history="1">
              <w:r w:rsidRPr="00B4779C">
                <w:rPr>
                  <w:rStyle w:val="Hyperlink"/>
                  <w:rFonts w:cs="Arial"/>
                </w:rPr>
                <w:t>DIDLS and Tone</w:t>
              </w:r>
            </w:hyperlink>
          </w:p>
          <w:p w:rsidR="001F3189" w:rsidRPr="00064C8D" w:rsidRDefault="001F3189" w:rsidP="001F3189">
            <w:pPr>
              <w:pStyle w:val="ListParagraph"/>
              <w:numPr>
                <w:ilvl w:val="0"/>
                <w:numId w:val="27"/>
              </w:numPr>
            </w:pPr>
            <w:hyperlink r:id="rId25" w:history="1">
              <w:r w:rsidRPr="009D62A2">
                <w:rPr>
                  <w:rStyle w:val="Hyperlink"/>
                </w:rPr>
                <w:t>Glencoe Liter</w:t>
              </w:r>
              <w:r w:rsidRPr="009D62A2">
                <w:rPr>
                  <w:rStyle w:val="Hyperlink"/>
                </w:rPr>
                <w:t>a</w:t>
              </w:r>
              <w:r w:rsidRPr="009D62A2">
                <w:rPr>
                  <w:rStyle w:val="Hyperlink"/>
                </w:rPr>
                <w:t>ture Te</w:t>
              </w:r>
              <w:r w:rsidRPr="009D62A2">
                <w:rPr>
                  <w:rStyle w:val="Hyperlink"/>
                </w:rPr>
                <w:t>x</w:t>
              </w:r>
              <w:r w:rsidRPr="009D62A2">
                <w:rPr>
                  <w:rStyle w:val="Hyperlink"/>
                </w:rPr>
                <w:t>as Treasures</w:t>
              </w:r>
            </w:hyperlink>
            <w:r>
              <w:t xml:space="preserve"> </w:t>
            </w:r>
            <w:r w:rsidRPr="00064C8D">
              <w:t>(Glencoe Textbook and Resources)</w:t>
            </w:r>
          </w:p>
          <w:p w:rsidR="007545C9" w:rsidRPr="00B4779C" w:rsidRDefault="007545C9" w:rsidP="00314BD0">
            <w:pPr>
              <w:numPr>
                <w:ilvl w:val="0"/>
                <w:numId w:val="8"/>
              </w:numPr>
            </w:pPr>
            <w:hyperlink r:id="rId26" w:history="1">
              <w:r w:rsidRPr="00B4779C">
                <w:rPr>
                  <w:rStyle w:val="Hyperlink"/>
                  <w:rFonts w:cs="Arial"/>
                </w:rPr>
                <w:t>Index of Public Domain</w:t>
              </w:r>
            </w:hyperlink>
          </w:p>
          <w:p w:rsidR="007545C9" w:rsidRDefault="007545C9" w:rsidP="00FC77C1">
            <w:pPr>
              <w:numPr>
                <w:ilvl w:val="0"/>
                <w:numId w:val="25"/>
              </w:numPr>
              <w:rPr>
                <w:bCs/>
              </w:rPr>
            </w:pPr>
            <w:hyperlink r:id="rId27" w:history="1">
              <w:r w:rsidRPr="00457574">
                <w:rPr>
                  <w:rStyle w:val="Hyperlink"/>
                  <w:rFonts w:cs="Arial"/>
                  <w:bCs/>
                </w:rPr>
                <w:t>List of Human Rights Issues</w:t>
              </w:r>
            </w:hyperlink>
          </w:p>
          <w:p w:rsidR="007545C9" w:rsidRDefault="007545C9" w:rsidP="00FC77C1">
            <w:pPr>
              <w:numPr>
                <w:ilvl w:val="0"/>
                <w:numId w:val="25"/>
              </w:numPr>
              <w:rPr>
                <w:bCs/>
              </w:rPr>
            </w:pPr>
            <w:hyperlink r:id="rId28" w:history="1">
              <w:r w:rsidRPr="009D5F88">
                <w:rPr>
                  <w:rStyle w:val="Hyperlink"/>
                  <w:rFonts w:cs="Arial"/>
                  <w:bCs/>
                </w:rPr>
                <w:t>List of Issues for Social Change</w:t>
              </w:r>
            </w:hyperlink>
          </w:p>
          <w:p w:rsidR="007545C9" w:rsidRPr="00B4779C" w:rsidRDefault="007545C9" w:rsidP="00314BD0">
            <w:pPr>
              <w:numPr>
                <w:ilvl w:val="0"/>
                <w:numId w:val="8"/>
              </w:numPr>
              <w:rPr>
                <w:lang w:val="it-IT"/>
              </w:rPr>
            </w:pPr>
            <w:hyperlink r:id="rId29" w:history="1">
              <w:r w:rsidRPr="00B4779C">
                <w:rPr>
                  <w:rStyle w:val="Hyperlink"/>
                  <w:rFonts w:cs="Arial"/>
                  <w:lang w:val="it-IT"/>
                </w:rPr>
                <w:t>MLA</w:t>
              </w:r>
            </w:hyperlink>
          </w:p>
          <w:p w:rsidR="007545C9" w:rsidRPr="00B4779C" w:rsidRDefault="007545C9" w:rsidP="00314BD0">
            <w:pPr>
              <w:numPr>
                <w:ilvl w:val="0"/>
                <w:numId w:val="8"/>
              </w:numPr>
              <w:rPr>
                <w:lang w:val="it-IT"/>
              </w:rPr>
            </w:pPr>
            <w:hyperlink r:id="rId30" w:history="1">
              <w:r w:rsidRPr="00B4779C">
                <w:rPr>
                  <w:rStyle w:val="Hyperlink"/>
                  <w:rFonts w:cs="Arial"/>
                  <w:lang w:val="it-IT"/>
                </w:rPr>
                <w:t>RRISD Language Arts R</w:t>
              </w:r>
              <w:r w:rsidRPr="00B4779C">
                <w:rPr>
                  <w:rStyle w:val="Hyperlink"/>
                  <w:rFonts w:cs="Arial"/>
                  <w:lang w:val="it-IT"/>
                </w:rPr>
                <w:t>e</w:t>
              </w:r>
              <w:r w:rsidRPr="00B4779C">
                <w:rPr>
                  <w:rStyle w:val="Hyperlink"/>
                  <w:rFonts w:cs="Arial"/>
                  <w:lang w:val="it-IT"/>
                </w:rPr>
                <w:t>sources</w:t>
              </w:r>
            </w:hyperlink>
          </w:p>
          <w:p w:rsidR="007545C9" w:rsidRDefault="007545C9" w:rsidP="00FC77C1">
            <w:pPr>
              <w:numPr>
                <w:ilvl w:val="0"/>
                <w:numId w:val="25"/>
              </w:numPr>
              <w:rPr>
                <w:bCs/>
              </w:rPr>
            </w:pPr>
            <w:hyperlink r:id="rId31" w:history="1">
              <w:r w:rsidRPr="00FD47FB">
                <w:rPr>
                  <w:rStyle w:val="Hyperlink"/>
                  <w:rFonts w:cs="Arial"/>
                  <w:bCs/>
                </w:rPr>
                <w:t>Social Issues in Today’s Society</w:t>
              </w:r>
            </w:hyperlink>
          </w:p>
          <w:p w:rsidR="007545C9" w:rsidRPr="00B4779C" w:rsidRDefault="007545C9" w:rsidP="00FC77C1">
            <w:pPr>
              <w:numPr>
                <w:ilvl w:val="0"/>
                <w:numId w:val="25"/>
              </w:numPr>
              <w:rPr>
                <w:bCs/>
              </w:rPr>
            </w:pPr>
            <w:hyperlink r:id="rId32" w:history="1">
              <w:r w:rsidRPr="00B7723B">
                <w:rPr>
                  <w:rStyle w:val="Hyperlink"/>
                  <w:rFonts w:cs="Arial"/>
                  <w:bCs/>
                </w:rPr>
                <w:t>Social Issue</w:t>
              </w:r>
              <w:r>
                <w:rPr>
                  <w:rStyle w:val="Hyperlink"/>
                  <w:rFonts w:cs="Arial"/>
                  <w:bCs/>
                </w:rPr>
                <w:t>s List</w:t>
              </w:r>
            </w:hyperlink>
          </w:p>
          <w:p w:rsidR="007545C9" w:rsidRDefault="007545C9" w:rsidP="00FC77C1">
            <w:pPr>
              <w:numPr>
                <w:ilvl w:val="0"/>
                <w:numId w:val="25"/>
              </w:numPr>
              <w:rPr>
                <w:bCs/>
              </w:rPr>
            </w:pPr>
            <w:hyperlink r:id="rId33" w:history="1">
              <w:r w:rsidRPr="004318BE">
                <w:rPr>
                  <w:rStyle w:val="Hyperlink"/>
                  <w:rFonts w:cs="Arial"/>
                  <w:bCs/>
                </w:rPr>
                <w:t>Social Issues List II</w:t>
              </w:r>
            </w:hyperlink>
          </w:p>
          <w:p w:rsidR="007545C9" w:rsidRDefault="007545C9" w:rsidP="007545C9">
            <w:pPr>
              <w:pStyle w:val="ListParagraph"/>
              <w:numPr>
                <w:ilvl w:val="0"/>
                <w:numId w:val="27"/>
              </w:numPr>
            </w:pPr>
            <w:hyperlink r:id="rId34" w:tooltip="English I Expository Writing Rubric" w:history="1">
              <w:r>
                <w:rPr>
                  <w:rStyle w:val="Hyperlink"/>
                </w:rPr>
                <w:t>STAAR English I Expository Writing Rubric</w:t>
              </w:r>
            </w:hyperlink>
          </w:p>
          <w:p w:rsidR="007545C9" w:rsidRDefault="007545C9" w:rsidP="007545C9">
            <w:pPr>
              <w:numPr>
                <w:ilvl w:val="0"/>
                <w:numId w:val="25"/>
              </w:numPr>
              <w:rPr>
                <w:bCs/>
              </w:rPr>
            </w:pPr>
            <w:hyperlink r:id="rId35" w:tooltip="English I Short Answer Rubric Connecting Selections" w:history="1">
              <w:r>
                <w:rPr>
                  <w:rStyle w:val="Hyperlink"/>
                </w:rPr>
                <w:t>STAAR English I Short Answer Rubric Connecting Selections</w:t>
              </w:r>
            </w:hyperlink>
          </w:p>
          <w:p w:rsidR="007545C9" w:rsidRPr="00ED5238" w:rsidRDefault="007545C9" w:rsidP="007545C9">
            <w:pPr>
              <w:pStyle w:val="ListParagraph"/>
              <w:numPr>
                <w:ilvl w:val="0"/>
                <w:numId w:val="27"/>
              </w:numPr>
            </w:pPr>
            <w:hyperlink r:id="rId36" w:tooltip="English I Short Answer Rubric Single Selection" w:history="1">
              <w:r>
                <w:rPr>
                  <w:rStyle w:val="Hyperlink"/>
                </w:rPr>
                <w:t>STAAR English I Short Answer Rubric Single Selection</w:t>
              </w:r>
            </w:hyperlink>
          </w:p>
          <w:p w:rsidR="009004D4" w:rsidRDefault="009004D4" w:rsidP="003D44AA">
            <w:pPr>
              <w:ind w:left="720"/>
            </w:pPr>
          </w:p>
          <w:p w:rsidR="007545C9" w:rsidRPr="00B4779C" w:rsidRDefault="007545C9" w:rsidP="003D44AA">
            <w:pPr>
              <w:ind w:left="720"/>
            </w:pPr>
          </w:p>
          <w:p w:rsidR="00DD6792" w:rsidRPr="00B4779C" w:rsidRDefault="00DD6792" w:rsidP="00DD6792">
            <w:pPr>
              <w:rPr>
                <w:b/>
                <w:bCs/>
                <w:u w:val="single"/>
              </w:rPr>
            </w:pPr>
            <w:r w:rsidRPr="00B4779C">
              <w:rPr>
                <w:b/>
                <w:bCs/>
                <w:u w:val="single"/>
              </w:rPr>
              <w:t>Professional References</w:t>
            </w:r>
          </w:p>
          <w:p w:rsidR="00C66764" w:rsidRPr="00B4779C" w:rsidRDefault="00C66764" w:rsidP="00314BD0">
            <w:pPr>
              <w:pStyle w:val="ListParagraph"/>
              <w:numPr>
                <w:ilvl w:val="0"/>
                <w:numId w:val="5"/>
              </w:numPr>
              <w:rPr>
                <w:u w:val="single"/>
                <w:lang w:val="it-IT"/>
              </w:rPr>
            </w:pPr>
            <w:r w:rsidRPr="00B4779C">
              <w:rPr>
                <w:lang w:val="it-IT"/>
              </w:rPr>
              <w:t xml:space="preserve">Anderson, Jeff - </w:t>
            </w:r>
            <w:r w:rsidRPr="00B4779C">
              <w:rPr>
                <w:i/>
                <w:lang w:val="it-IT"/>
              </w:rPr>
              <w:t>Everyday Editing</w:t>
            </w:r>
            <w:r w:rsidRPr="00B4779C">
              <w:rPr>
                <w:lang w:val="it-IT"/>
              </w:rPr>
              <w:t xml:space="preserve"> </w:t>
            </w:r>
          </w:p>
          <w:p w:rsidR="00C66764" w:rsidRPr="00B4779C" w:rsidRDefault="00C66764" w:rsidP="00314BD0">
            <w:pPr>
              <w:pStyle w:val="ListParagraph"/>
              <w:numPr>
                <w:ilvl w:val="0"/>
                <w:numId w:val="5"/>
              </w:numPr>
              <w:rPr>
                <w:u w:val="single"/>
                <w:lang w:val="it-IT"/>
              </w:rPr>
            </w:pPr>
            <w:r w:rsidRPr="00B4779C">
              <w:rPr>
                <w:lang w:val="it-IT"/>
              </w:rPr>
              <w:t xml:space="preserve">Anderson, Jeff - </w:t>
            </w:r>
            <w:r w:rsidRPr="00B4779C">
              <w:rPr>
                <w:i/>
                <w:lang w:val="it-IT"/>
              </w:rPr>
              <w:t xml:space="preserve">Mechanically Inclined: Building Grammar, Usage, and Style into Writer’s Workshop </w:t>
            </w:r>
          </w:p>
          <w:p w:rsidR="00C66764" w:rsidRPr="00B4779C" w:rsidRDefault="00C66764" w:rsidP="00314BD0">
            <w:pPr>
              <w:pStyle w:val="ListParagraph"/>
              <w:numPr>
                <w:ilvl w:val="0"/>
                <w:numId w:val="11"/>
              </w:numPr>
              <w:rPr>
                <w:i/>
              </w:rPr>
            </w:pPr>
            <w:r w:rsidRPr="00B4779C">
              <w:t xml:space="preserve">Burke, Jim - </w:t>
            </w:r>
            <w:r w:rsidRPr="00B4779C">
              <w:rPr>
                <w:i/>
              </w:rPr>
              <w:t xml:space="preserve">50 Essential Lessons: Tools and Techniques for Teaching English Language Arts </w:t>
            </w:r>
          </w:p>
          <w:p w:rsidR="00C66764" w:rsidRPr="00B4779C" w:rsidRDefault="00C66764" w:rsidP="00314BD0">
            <w:pPr>
              <w:pStyle w:val="ListParagraph"/>
              <w:numPr>
                <w:ilvl w:val="0"/>
                <w:numId w:val="11"/>
              </w:numPr>
            </w:pPr>
            <w:r w:rsidRPr="00B4779C">
              <w:t xml:space="preserve">Burke, Jim - </w:t>
            </w:r>
            <w:r w:rsidRPr="00B4779C">
              <w:rPr>
                <w:i/>
              </w:rPr>
              <w:t>Writing Reminders: Tools, Tips, and Techniques</w:t>
            </w:r>
          </w:p>
          <w:p w:rsidR="00C66764" w:rsidRPr="00B4779C" w:rsidRDefault="00C66764" w:rsidP="00314BD0">
            <w:pPr>
              <w:pStyle w:val="ListParagraph"/>
              <w:numPr>
                <w:ilvl w:val="0"/>
                <w:numId w:val="11"/>
              </w:numPr>
              <w:rPr>
                <w:i/>
              </w:rPr>
            </w:pPr>
            <w:r w:rsidRPr="00B4779C">
              <w:t xml:space="preserve">Jago, Carol – </w:t>
            </w:r>
            <w:r w:rsidRPr="00B4779C">
              <w:rPr>
                <w:i/>
              </w:rPr>
              <w:t>Come to Class: Lessons for High School Writers</w:t>
            </w:r>
          </w:p>
          <w:p w:rsidR="00C66764" w:rsidRPr="00B4779C" w:rsidRDefault="00C66764" w:rsidP="00314BD0">
            <w:pPr>
              <w:pStyle w:val="ListParagraph"/>
              <w:numPr>
                <w:ilvl w:val="0"/>
                <w:numId w:val="11"/>
              </w:numPr>
            </w:pPr>
            <w:r w:rsidRPr="00B4779C">
              <w:t xml:space="preserve">Urbanski, Cynthia - </w:t>
            </w:r>
            <w:r w:rsidRPr="00B4779C">
              <w:rPr>
                <w:i/>
              </w:rPr>
              <w:t>Using the Workshop Approach in the High School English Classroom:  Modeling Effective Writing, Reading, and Thinking Strategies for Student Success</w:t>
            </w:r>
            <w:r w:rsidRPr="00B4779C">
              <w:t xml:space="preserve"> </w:t>
            </w:r>
          </w:p>
          <w:p w:rsidR="00886C9C" w:rsidRDefault="00886C9C" w:rsidP="00FA081B">
            <w:pPr>
              <w:rPr>
                <w:b/>
                <w:bCs/>
                <w:u w:val="single"/>
              </w:rPr>
            </w:pPr>
          </w:p>
          <w:p w:rsidR="00BB4955" w:rsidRPr="00B4779C" w:rsidRDefault="009D76AF" w:rsidP="00FA081B">
            <w:pPr>
              <w:rPr>
                <w:b/>
                <w:bCs/>
                <w:u w:val="single"/>
              </w:rPr>
            </w:pPr>
            <w:r w:rsidRPr="00B4779C">
              <w:rPr>
                <w:b/>
                <w:bCs/>
                <w:u w:val="single"/>
              </w:rPr>
              <w:t>Library Resources</w:t>
            </w:r>
          </w:p>
          <w:p w:rsidR="00BB4955" w:rsidRPr="00B4779C" w:rsidRDefault="00BB4955" w:rsidP="00314BD0">
            <w:pPr>
              <w:numPr>
                <w:ilvl w:val="0"/>
                <w:numId w:val="5"/>
              </w:numPr>
            </w:pPr>
            <w:r w:rsidRPr="00B4779C">
              <w:t>Utilize database resources from library.</w:t>
            </w:r>
          </w:p>
          <w:p w:rsidR="00FF7868" w:rsidRPr="001D329C" w:rsidRDefault="001D329C" w:rsidP="00314BD0">
            <w:pPr>
              <w:numPr>
                <w:ilvl w:val="0"/>
                <w:numId w:val="24"/>
              </w:numPr>
              <w:rPr>
                <w:u w:val="single"/>
                <w:lang w:val="it-IT"/>
              </w:rPr>
            </w:pPr>
            <w:hyperlink r:id="rId37" w:history="1">
              <w:r w:rsidRPr="007417BA">
                <w:rPr>
                  <w:rStyle w:val="Hyperlink"/>
                </w:rPr>
                <w:t xml:space="preserve">Gale ASCD </w:t>
              </w:r>
              <w:r w:rsidRPr="007417BA">
                <w:rPr>
                  <w:rStyle w:val="Hyperlink"/>
                </w:rPr>
                <w:t>E</w:t>
              </w:r>
              <w:r w:rsidRPr="007417BA">
                <w:rPr>
                  <w:rStyle w:val="Hyperlink"/>
                </w:rPr>
                <w:t>d</w:t>
              </w:r>
              <w:r w:rsidRPr="007417BA">
                <w:rPr>
                  <w:rStyle w:val="Hyperlink"/>
                </w:rPr>
                <w:t>u</w:t>
              </w:r>
              <w:r w:rsidRPr="007417BA">
                <w:rPr>
                  <w:rStyle w:val="Hyperlink"/>
                </w:rPr>
                <w:t>cat</w:t>
              </w:r>
              <w:r w:rsidRPr="007417BA">
                <w:rPr>
                  <w:rStyle w:val="Hyperlink"/>
                </w:rPr>
                <w:t>i</w:t>
              </w:r>
              <w:r w:rsidRPr="007417BA">
                <w:rPr>
                  <w:rStyle w:val="Hyperlink"/>
                </w:rPr>
                <w:t>on Collection</w:t>
              </w:r>
            </w:hyperlink>
            <w:r w:rsidRPr="001D329C">
              <w:rPr>
                <w:color w:val="000000"/>
              </w:rPr>
              <w:t xml:space="preserve"> - This is a collection of professional books related to teaching; they are available in e-book and MP3 format.</w:t>
            </w:r>
          </w:p>
          <w:p w:rsidR="007D574A" w:rsidRPr="00B4779C" w:rsidRDefault="007D574A" w:rsidP="009004D4">
            <w:pPr>
              <w:ind w:left="720"/>
              <w:rPr>
                <w:u w:val="single"/>
                <w:lang w:val="it-IT"/>
              </w:rPr>
            </w:pPr>
          </w:p>
        </w:tc>
      </w:tr>
      <w:tr w:rsidR="00BB4955" w:rsidRPr="00B4779C" w:rsidDel="00A96C11">
        <w:trPr>
          <w:trHeight w:val="217"/>
        </w:trPr>
        <w:tc>
          <w:tcPr>
            <w:tcW w:w="1720" w:type="dxa"/>
          </w:tcPr>
          <w:p w:rsidR="00BB4955" w:rsidRPr="00B4779C" w:rsidDel="00A96C11" w:rsidRDefault="00BB4955" w:rsidP="001A6F86">
            <w:pPr>
              <w:rPr>
                <w:b/>
                <w:bCs/>
              </w:rPr>
            </w:pPr>
            <w:r w:rsidRPr="00B4779C">
              <w:rPr>
                <w:b/>
                <w:bCs/>
              </w:rPr>
              <w:lastRenderedPageBreak/>
              <w:t>Assessment Resources</w:t>
            </w:r>
          </w:p>
        </w:tc>
        <w:tc>
          <w:tcPr>
            <w:tcW w:w="8510" w:type="dxa"/>
          </w:tcPr>
          <w:p w:rsidR="00DD6792" w:rsidRPr="00B4779C" w:rsidRDefault="00DD6792" w:rsidP="00B21D5F">
            <w:pPr>
              <w:rPr>
                <w:b/>
                <w:bCs/>
                <w:u w:val="single"/>
              </w:rPr>
            </w:pPr>
            <w:r w:rsidRPr="00B4779C">
              <w:rPr>
                <w:b/>
                <w:bCs/>
                <w:u w:val="single"/>
              </w:rPr>
              <w:t>Non-Negotiable Assessments/Work Products</w:t>
            </w:r>
            <w:r w:rsidR="00886C9C">
              <w:rPr>
                <w:b/>
                <w:bCs/>
                <w:u w:val="single"/>
              </w:rPr>
              <w:t>*</w:t>
            </w:r>
          </w:p>
          <w:p w:rsidR="004C68F2" w:rsidRPr="00B4779C" w:rsidRDefault="004C68F2" w:rsidP="00314BD0">
            <w:pPr>
              <w:numPr>
                <w:ilvl w:val="0"/>
                <w:numId w:val="1"/>
              </w:numPr>
            </w:pPr>
            <w:r w:rsidRPr="00B4779C">
              <w:t xml:space="preserve">Research </w:t>
            </w:r>
            <w:r w:rsidR="00D36383">
              <w:t>p</w:t>
            </w:r>
            <w:r w:rsidRPr="00B4779C">
              <w:t xml:space="preserve">aper on </w:t>
            </w:r>
            <w:r w:rsidR="009B0C68" w:rsidRPr="00B4779C">
              <w:t>s</w:t>
            </w:r>
            <w:r w:rsidRPr="00B4779C">
              <w:t xml:space="preserve">ocial </w:t>
            </w:r>
            <w:r w:rsidR="009B0C68" w:rsidRPr="00B4779C">
              <w:t>i</w:t>
            </w:r>
            <w:r w:rsidRPr="00B4779C">
              <w:t>ssue</w:t>
            </w:r>
            <w:r w:rsidR="009B0C68" w:rsidRPr="00B4779C">
              <w:t>. See n</w:t>
            </w:r>
            <w:r w:rsidRPr="00B4779C">
              <w:t>otes on Research Process</w:t>
            </w:r>
            <w:r w:rsidR="009B0C68" w:rsidRPr="00B4779C">
              <w:t xml:space="preserve"> in textbook:  Writing Workshop: </w:t>
            </w:r>
            <w:r w:rsidRPr="00B4779C">
              <w:t>Research Report, pp. 986-989</w:t>
            </w:r>
            <w:r w:rsidR="00D36383">
              <w:t>. (TEKS 15Ai-vi)</w:t>
            </w:r>
          </w:p>
          <w:p w:rsidR="00E52968" w:rsidRDefault="00D36383" w:rsidP="00314BD0">
            <w:pPr>
              <w:numPr>
                <w:ilvl w:val="0"/>
                <w:numId w:val="1"/>
              </w:numPr>
            </w:pPr>
            <w:r>
              <w:t>Research p</w:t>
            </w:r>
            <w:r w:rsidR="00E52968" w:rsidRPr="00B4779C">
              <w:t>resentation</w:t>
            </w:r>
            <w:r>
              <w:t xml:space="preserve"> (oral or written) (TEKS 23A-E)</w:t>
            </w:r>
          </w:p>
          <w:p w:rsidR="00FC77C1" w:rsidRPr="00B4779C" w:rsidRDefault="00FC77C1" w:rsidP="00FC77C1">
            <w:pPr>
              <w:numPr>
                <w:ilvl w:val="0"/>
                <w:numId w:val="1"/>
              </w:numPr>
            </w:pPr>
            <w:r>
              <w:t>Write short</w:t>
            </w:r>
            <w:r w:rsidRPr="00B4779C">
              <w:t xml:space="preserve"> interpretive and/or analytical response</w:t>
            </w:r>
            <w:r>
              <w:t>s (OERs)</w:t>
            </w:r>
            <w:r w:rsidRPr="00B4779C">
              <w:t xml:space="preserve"> to expository texts.</w:t>
            </w:r>
            <w:r>
              <w:t xml:space="preserve"> (TEKS 15C)</w:t>
            </w:r>
          </w:p>
          <w:p w:rsidR="00886C9C" w:rsidRDefault="00886C9C" w:rsidP="004C68F2">
            <w:pPr>
              <w:ind w:left="360"/>
            </w:pPr>
          </w:p>
          <w:p w:rsidR="004C68F2" w:rsidRDefault="00886C9C" w:rsidP="004C68F2">
            <w:pPr>
              <w:ind w:left="360"/>
            </w:pPr>
            <w:r>
              <w:t>See teaching notes for additional information.</w:t>
            </w:r>
          </w:p>
          <w:p w:rsidR="00886C9C" w:rsidRPr="00B4779C" w:rsidRDefault="00886C9C" w:rsidP="004C68F2">
            <w:pPr>
              <w:ind w:left="360"/>
            </w:pPr>
          </w:p>
          <w:p w:rsidR="00DD6792" w:rsidRPr="00B4779C" w:rsidRDefault="00DD6792" w:rsidP="00DD6792">
            <w:pPr>
              <w:spacing w:line="276" w:lineRule="auto"/>
              <w:rPr>
                <w:b/>
                <w:bCs/>
                <w:u w:val="single"/>
              </w:rPr>
            </w:pPr>
            <w:r w:rsidRPr="00B4779C">
              <w:rPr>
                <w:b/>
                <w:bCs/>
                <w:u w:val="single"/>
              </w:rPr>
              <w:t>Suggested Assessments</w:t>
            </w:r>
            <w:r w:rsidR="00C37AC0" w:rsidRPr="00B4779C">
              <w:rPr>
                <w:b/>
                <w:bCs/>
                <w:u w:val="single"/>
              </w:rPr>
              <w:t>/</w:t>
            </w:r>
            <w:r w:rsidR="009B0C68" w:rsidRPr="00B4779C">
              <w:rPr>
                <w:b/>
                <w:bCs/>
                <w:u w:val="single"/>
              </w:rPr>
              <w:t>Work Products</w:t>
            </w:r>
          </w:p>
          <w:p w:rsidR="00816337" w:rsidRPr="00B4779C" w:rsidRDefault="00816337" w:rsidP="00314BD0">
            <w:pPr>
              <w:numPr>
                <w:ilvl w:val="0"/>
                <w:numId w:val="2"/>
              </w:numPr>
            </w:pPr>
            <w:r w:rsidRPr="00B4779C">
              <w:t>Construct responses to open-ended questions</w:t>
            </w:r>
          </w:p>
          <w:p w:rsidR="00970129" w:rsidRPr="00B4779C" w:rsidRDefault="00970129" w:rsidP="00314BD0">
            <w:pPr>
              <w:numPr>
                <w:ilvl w:val="0"/>
                <w:numId w:val="2"/>
              </w:numPr>
            </w:pPr>
            <w:r w:rsidRPr="00B4779C">
              <w:t>Texas Assessment Practice, pp. 448-453</w:t>
            </w:r>
          </w:p>
          <w:p w:rsidR="00816337" w:rsidRPr="00B4779C" w:rsidRDefault="00F8364E" w:rsidP="00314BD0">
            <w:pPr>
              <w:numPr>
                <w:ilvl w:val="0"/>
                <w:numId w:val="2"/>
              </w:numPr>
              <w:spacing w:line="276" w:lineRule="auto"/>
              <w:rPr>
                <w:b/>
                <w:bCs/>
                <w:u w:val="single"/>
              </w:rPr>
            </w:pPr>
            <w:r w:rsidRPr="00B4779C">
              <w:t xml:space="preserve">Analyze </w:t>
            </w:r>
            <w:r w:rsidR="00816337" w:rsidRPr="00B4779C">
              <w:t>reader responses</w:t>
            </w:r>
          </w:p>
          <w:p w:rsidR="00E04646" w:rsidRPr="00B4779C" w:rsidRDefault="00E04646" w:rsidP="00314BD0">
            <w:pPr>
              <w:numPr>
                <w:ilvl w:val="0"/>
                <w:numId w:val="1"/>
              </w:numPr>
            </w:pPr>
            <w:r w:rsidRPr="00B4779C">
              <w:t>Procedural Texts Investigation</w:t>
            </w:r>
          </w:p>
          <w:p w:rsidR="00E52968" w:rsidRPr="00B4779C" w:rsidRDefault="00E52968" w:rsidP="00314BD0">
            <w:pPr>
              <w:numPr>
                <w:ilvl w:val="1"/>
                <w:numId w:val="20"/>
              </w:numPr>
              <w:spacing w:line="276" w:lineRule="auto"/>
              <w:rPr>
                <w:b/>
                <w:bCs/>
                <w:u w:val="single"/>
              </w:rPr>
            </w:pPr>
            <w:r w:rsidRPr="00B4779C">
              <w:t>Original procedural text (suggested activities</w:t>
            </w:r>
            <w:r w:rsidR="009B0C68" w:rsidRPr="00B4779C">
              <w:t xml:space="preserve"> located on </w:t>
            </w:r>
            <w:r w:rsidRPr="00B4779C">
              <w:t xml:space="preserve"> pp. 1124, 1131, 1136, 1141)</w:t>
            </w:r>
          </w:p>
          <w:p w:rsidR="00DD6792" w:rsidRPr="00B4779C" w:rsidRDefault="00DD6792" w:rsidP="00DD6792">
            <w:pPr>
              <w:spacing w:line="276" w:lineRule="auto"/>
              <w:rPr>
                <w:b/>
                <w:bCs/>
                <w:u w:val="single"/>
              </w:rPr>
            </w:pPr>
            <w:r w:rsidRPr="00B4779C">
              <w:rPr>
                <w:b/>
                <w:bCs/>
                <w:u w:val="single"/>
              </w:rPr>
              <w:t>Ongoing Assessments</w:t>
            </w:r>
            <w:r w:rsidR="00257D61" w:rsidRPr="00B4779C">
              <w:rPr>
                <w:b/>
                <w:bCs/>
                <w:u w:val="single"/>
              </w:rPr>
              <w:t xml:space="preserve"> and Best Practices</w:t>
            </w:r>
          </w:p>
          <w:p w:rsidR="008054F9" w:rsidRPr="00B4779C" w:rsidRDefault="008054F9" w:rsidP="00314BD0">
            <w:pPr>
              <w:numPr>
                <w:ilvl w:val="0"/>
                <w:numId w:val="18"/>
              </w:numPr>
            </w:pPr>
            <w:r w:rsidRPr="00B4779C">
              <w:t xml:space="preserve">Writing workshop is a standard classroom practice and should be established within the first week of school. Mini-lessons on the craft and skill of writing are designed around relevance to the current unit as well as students’ needs. Writers’ notebooks are an essential springboard for the pieces that will be crafted in writer’s workshop. In the writer’s notebook, the students brainstorm topics, reflect on and experiment with author’s craft, and tweak their revision and editing skills. Students will maintain data </w:t>
            </w:r>
            <w:r w:rsidRPr="00B4779C">
              <w:lastRenderedPageBreak/>
              <w:t>folders that will be used throughout the year to record progress and set goals.</w:t>
            </w:r>
          </w:p>
          <w:p w:rsidR="008054F9" w:rsidRPr="00B4779C" w:rsidRDefault="008054F9" w:rsidP="00314BD0">
            <w:pPr>
              <w:numPr>
                <w:ilvl w:val="0"/>
                <w:numId w:val="18"/>
              </w:numPr>
            </w:pPr>
            <w:r w:rsidRPr="00B4779C">
              <w:t>Writing and reading workshops with mini-lessons designed around students’ needs</w:t>
            </w:r>
          </w:p>
          <w:p w:rsidR="008054F9" w:rsidRPr="00B4779C" w:rsidRDefault="008054F9" w:rsidP="00314BD0">
            <w:pPr>
              <w:pStyle w:val="ListParagraph"/>
              <w:numPr>
                <w:ilvl w:val="0"/>
                <w:numId w:val="18"/>
              </w:numPr>
            </w:pPr>
            <w:r w:rsidRPr="00B4779C">
              <w:t>Conferencing and informal assessment of notebooks during Reader’s and Writer’s Workshop</w:t>
            </w:r>
          </w:p>
          <w:p w:rsidR="008054F9" w:rsidRPr="00B4779C" w:rsidRDefault="008054F9" w:rsidP="00314BD0">
            <w:pPr>
              <w:pStyle w:val="ListParagraph"/>
              <w:numPr>
                <w:ilvl w:val="0"/>
                <w:numId w:val="18"/>
              </w:numPr>
              <w:spacing w:line="276" w:lineRule="auto"/>
              <w:rPr>
                <w:b/>
                <w:bCs/>
                <w:u w:val="single"/>
              </w:rPr>
            </w:pPr>
            <w:r w:rsidRPr="00B4779C">
              <w:t xml:space="preserve">Cooperative Learning Activities like Think-Pair-Share </w:t>
            </w:r>
          </w:p>
          <w:p w:rsidR="00257D61" w:rsidRPr="00B4779C" w:rsidRDefault="00257D61" w:rsidP="00314BD0">
            <w:pPr>
              <w:numPr>
                <w:ilvl w:val="0"/>
                <w:numId w:val="19"/>
              </w:numPr>
              <w:spacing w:line="276" w:lineRule="auto"/>
              <w:rPr>
                <w:b/>
                <w:bCs/>
                <w:u w:val="single"/>
              </w:rPr>
            </w:pPr>
            <w:r w:rsidRPr="00B4779C">
              <w:t>Annotate text to aid comprehension</w:t>
            </w:r>
          </w:p>
          <w:p w:rsidR="008054F9" w:rsidRPr="00B4779C" w:rsidRDefault="008054F9" w:rsidP="00314BD0">
            <w:pPr>
              <w:pStyle w:val="ListParagraph"/>
              <w:numPr>
                <w:ilvl w:val="0"/>
                <w:numId w:val="18"/>
              </w:numPr>
              <w:spacing w:line="276" w:lineRule="auto"/>
              <w:rPr>
                <w:b/>
                <w:bCs/>
                <w:u w:val="single"/>
              </w:rPr>
            </w:pPr>
            <w:r w:rsidRPr="00B4779C">
              <w:t xml:space="preserve">Literary responses and/or </w:t>
            </w:r>
            <w:hyperlink r:id="rId38" w:history="1">
              <w:r w:rsidRPr="00B4779C">
                <w:rPr>
                  <w:rStyle w:val="Hyperlink"/>
                  <w:rFonts w:cs="Arial"/>
                </w:rPr>
                <w:t>dialectal journal</w:t>
              </w:r>
            </w:hyperlink>
            <w:r w:rsidRPr="00B4779C">
              <w:t xml:space="preserve"> </w:t>
            </w:r>
          </w:p>
          <w:p w:rsidR="008054F9" w:rsidRPr="00B4779C" w:rsidRDefault="008054F9" w:rsidP="00314BD0">
            <w:pPr>
              <w:pStyle w:val="ListParagraph"/>
              <w:numPr>
                <w:ilvl w:val="0"/>
                <w:numId w:val="14"/>
              </w:numPr>
              <w:spacing w:line="276" w:lineRule="auto"/>
              <w:rPr>
                <w:b/>
                <w:bCs/>
                <w:u w:val="single"/>
              </w:rPr>
            </w:pPr>
            <w:r w:rsidRPr="00B4779C">
              <w:t>Incorporate independent reading, pp.446-447 (ideas)</w:t>
            </w:r>
          </w:p>
          <w:p w:rsidR="008054F9" w:rsidRPr="00B4779C" w:rsidRDefault="008054F9" w:rsidP="00314BD0">
            <w:pPr>
              <w:numPr>
                <w:ilvl w:val="0"/>
                <w:numId w:val="18"/>
              </w:numPr>
              <w:spacing w:line="276" w:lineRule="auto"/>
            </w:pPr>
            <w:r w:rsidRPr="00B4779C">
              <w:t>Vocabulary activities that utilize movement, games and manipulatives.</w:t>
            </w:r>
          </w:p>
          <w:p w:rsidR="008054F9" w:rsidRPr="00B4779C" w:rsidRDefault="008054F9" w:rsidP="00314BD0">
            <w:pPr>
              <w:numPr>
                <w:ilvl w:val="0"/>
                <w:numId w:val="18"/>
              </w:numPr>
            </w:pPr>
            <w:r w:rsidRPr="00B4779C">
              <w:t xml:space="preserve">An </w:t>
            </w:r>
            <w:r w:rsidRPr="00B4779C">
              <w:rPr>
                <w:rStyle w:val="Emphasis"/>
              </w:rPr>
              <w:t>anecdotal record</w:t>
            </w:r>
            <w:r w:rsidRPr="00B4779C">
              <w:t xml:space="preserve"> is a positive, written record of a student’s progress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student or parent conferences. </w:t>
            </w:r>
          </w:p>
          <w:p w:rsidR="008054F9" w:rsidRDefault="008054F9" w:rsidP="00314BD0">
            <w:pPr>
              <w:numPr>
                <w:ilvl w:val="0"/>
                <w:numId w:val="18"/>
              </w:numPr>
            </w:pPr>
            <w:r w:rsidRPr="00B4779C">
              <w:t>Teachers use a “status of the class” chart to keep track of student progress and to determine when teacher conferencing is needed.</w:t>
            </w:r>
          </w:p>
          <w:p w:rsidR="00A72DD2" w:rsidRDefault="00A72DD2" w:rsidP="00900371">
            <w:pPr>
              <w:rPr>
                <w:b/>
                <w:u w:val="single"/>
              </w:rPr>
            </w:pPr>
          </w:p>
          <w:p w:rsidR="00900371" w:rsidRPr="00FE234E" w:rsidRDefault="00900371" w:rsidP="00900371">
            <w:pPr>
              <w:rPr>
                <w:b/>
                <w:u w:val="single"/>
              </w:rPr>
            </w:pPr>
            <w:r w:rsidRPr="00FE234E">
              <w:rPr>
                <w:b/>
                <w:u w:val="single"/>
              </w:rPr>
              <w:t>Tools</w:t>
            </w:r>
          </w:p>
          <w:p w:rsidR="00900371" w:rsidRDefault="00900371" w:rsidP="00900371">
            <w:pPr>
              <w:pStyle w:val="ListParagraph"/>
              <w:numPr>
                <w:ilvl w:val="0"/>
                <w:numId w:val="27"/>
              </w:numPr>
            </w:pPr>
            <w:r w:rsidRPr="00FE234E">
              <w:t>Teacher created rubrics</w:t>
            </w:r>
            <w:r>
              <w:t>/proficiency scales</w:t>
            </w:r>
          </w:p>
          <w:p w:rsidR="0029667D" w:rsidRDefault="0029667D" w:rsidP="0029667D">
            <w:pPr>
              <w:pStyle w:val="ListParagraph"/>
              <w:numPr>
                <w:ilvl w:val="0"/>
                <w:numId w:val="27"/>
              </w:numPr>
            </w:pPr>
            <w:hyperlink r:id="rId39" w:tooltip="English I Expository Writing Rubric" w:history="1">
              <w:r>
                <w:rPr>
                  <w:rStyle w:val="Hyperlink"/>
                </w:rPr>
                <w:t>STAAR English I Exposito</w:t>
              </w:r>
              <w:r>
                <w:rPr>
                  <w:rStyle w:val="Hyperlink"/>
                </w:rPr>
                <w:t>r</w:t>
              </w:r>
              <w:r>
                <w:rPr>
                  <w:rStyle w:val="Hyperlink"/>
                </w:rPr>
                <w:t>y Writing Rubric</w:t>
              </w:r>
            </w:hyperlink>
          </w:p>
          <w:p w:rsidR="0029667D" w:rsidRPr="00ED5238" w:rsidRDefault="0029667D" w:rsidP="0029667D">
            <w:pPr>
              <w:pStyle w:val="ListParagraph"/>
              <w:numPr>
                <w:ilvl w:val="0"/>
                <w:numId w:val="27"/>
              </w:numPr>
            </w:pPr>
            <w:hyperlink r:id="rId40" w:tooltip="English I Short Answer Rubric Single Selection" w:history="1">
              <w:r>
                <w:rPr>
                  <w:rStyle w:val="Hyperlink"/>
                </w:rPr>
                <w:t>STAAR English I Short A</w:t>
              </w:r>
              <w:r>
                <w:rPr>
                  <w:rStyle w:val="Hyperlink"/>
                </w:rPr>
                <w:t>n</w:t>
              </w:r>
              <w:r>
                <w:rPr>
                  <w:rStyle w:val="Hyperlink"/>
                </w:rPr>
                <w:t>swer Rubric Single Selection</w:t>
              </w:r>
            </w:hyperlink>
          </w:p>
          <w:p w:rsidR="00900371" w:rsidRPr="00B4779C" w:rsidDel="00A96C11" w:rsidRDefault="0029667D" w:rsidP="0029667D">
            <w:pPr>
              <w:pStyle w:val="ListParagraph"/>
              <w:numPr>
                <w:ilvl w:val="0"/>
                <w:numId w:val="27"/>
              </w:numPr>
            </w:pPr>
            <w:hyperlink r:id="rId41" w:tooltip="English I Short Answer Rubric Connecting Selections" w:history="1">
              <w:r>
                <w:rPr>
                  <w:rStyle w:val="Hyperlink"/>
                </w:rPr>
                <w:t xml:space="preserve">STAAR English I Short </w:t>
              </w:r>
              <w:r>
                <w:rPr>
                  <w:rStyle w:val="Hyperlink"/>
                </w:rPr>
                <w:t>A</w:t>
              </w:r>
              <w:r>
                <w:rPr>
                  <w:rStyle w:val="Hyperlink"/>
                </w:rPr>
                <w:t>nswer Rubric Connecting Selections</w:t>
              </w:r>
            </w:hyperlink>
          </w:p>
        </w:tc>
      </w:tr>
    </w:tbl>
    <w:p w:rsidR="00BB4955" w:rsidRPr="00B4779C" w:rsidRDefault="00BB4955"/>
    <w:sectPr w:rsidR="00BB4955" w:rsidRPr="00B4779C" w:rsidSect="00CA7CF6">
      <w:footerReference w:type="default" r:id="rId42"/>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52CD" w:rsidRDefault="007F52CD">
      <w:r>
        <w:separator/>
      </w:r>
    </w:p>
  </w:endnote>
  <w:endnote w:type="continuationSeparator" w:id="0">
    <w:p w:rsidR="007F52CD" w:rsidRDefault="007F52C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Minion Pro">
    <w:panose1 w:val="00000000000000000000"/>
    <w:charset w:val="00"/>
    <w:family w:val="roman"/>
    <w:notTrueType/>
    <w:pitch w:val="variable"/>
    <w:sig w:usb0="E00002AF" w:usb1="5000E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2CD" w:rsidRDefault="007F52CD" w:rsidP="00E15E19">
    <w:pPr>
      <w:pStyle w:val="Footer"/>
      <w:tabs>
        <w:tab w:val="clear" w:pos="4320"/>
        <w:tab w:val="clear" w:pos="8640"/>
        <w:tab w:val="center" w:pos="4900"/>
        <w:tab w:val="right" w:pos="9900"/>
      </w:tabs>
    </w:pPr>
    <w:r>
      <w:rPr>
        <w:color w:val="000000"/>
      </w:rPr>
      <w:t>© Round Rock I.S.D.</w:t>
    </w:r>
    <w:r>
      <w:tab/>
    </w:r>
    <w:r>
      <w:tab/>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0926CB">
      <w:rPr>
        <w:rStyle w:val="PageNumber"/>
        <w:rFonts w:cs="Arial"/>
        <w:noProof/>
      </w:rPr>
      <w:t>11</w:t>
    </w:r>
    <w:r>
      <w:rPr>
        <w:rStyle w:val="PageNumber"/>
        <w:rFonts w:cs="Arial"/>
      </w:rPr>
      <w:fldChar w:fldCharType="end"/>
    </w:r>
    <w:r>
      <w:rPr>
        <w:rStyle w:val="PageNumber"/>
        <w:rFonts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52CD" w:rsidRDefault="007F52CD">
      <w:r>
        <w:separator/>
      </w:r>
    </w:p>
  </w:footnote>
  <w:footnote w:type="continuationSeparator" w:id="0">
    <w:p w:rsidR="007F52CD" w:rsidRDefault="007F52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53FD"/>
    <w:multiLevelType w:val="hybridMultilevel"/>
    <w:tmpl w:val="986CD5CA"/>
    <w:lvl w:ilvl="0" w:tplc="04090001">
      <w:start w:val="1"/>
      <w:numFmt w:val="bullet"/>
      <w:lvlText w:val=""/>
      <w:lvlJc w:val="left"/>
      <w:pPr>
        <w:ind w:left="720" w:hanging="360"/>
      </w:pPr>
      <w:rPr>
        <w:rFonts w:ascii="Symbol" w:hAnsi="Symbol" w:cs="Cambria"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Cambria"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Cambria"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0E7E30C9"/>
    <w:multiLevelType w:val="hybridMultilevel"/>
    <w:tmpl w:val="0F08F976"/>
    <w:lvl w:ilvl="0" w:tplc="EE9C6DF2">
      <w:start w:val="1"/>
      <w:numFmt w:val="decimal"/>
      <w:lvlText w:val="%1."/>
      <w:lvlJc w:val="left"/>
      <w:pPr>
        <w:ind w:left="81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EF21A5"/>
    <w:multiLevelType w:val="hybridMultilevel"/>
    <w:tmpl w:val="3B7441E0"/>
    <w:lvl w:ilvl="0" w:tplc="B7025500">
      <w:start w:val="14"/>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14DA1A27"/>
    <w:multiLevelType w:val="hybridMultilevel"/>
    <w:tmpl w:val="EF58C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B4305C"/>
    <w:multiLevelType w:val="hybridMultilevel"/>
    <w:tmpl w:val="FFA85D8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AA27C8D"/>
    <w:multiLevelType w:val="hybridMultilevel"/>
    <w:tmpl w:val="FA24C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8767B2"/>
    <w:multiLevelType w:val="hybridMultilevel"/>
    <w:tmpl w:val="CD7477E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2135F90"/>
    <w:multiLevelType w:val="hybridMultilevel"/>
    <w:tmpl w:val="C436D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246135"/>
    <w:multiLevelType w:val="hybridMultilevel"/>
    <w:tmpl w:val="A7E2F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76456C"/>
    <w:multiLevelType w:val="hybridMultilevel"/>
    <w:tmpl w:val="F0AA6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50102E"/>
    <w:multiLevelType w:val="hybridMultilevel"/>
    <w:tmpl w:val="B164F316"/>
    <w:lvl w:ilvl="0" w:tplc="04090001">
      <w:start w:val="1"/>
      <w:numFmt w:val="bullet"/>
      <w:lvlText w:val=""/>
      <w:lvlJc w:val="left"/>
      <w:pPr>
        <w:ind w:left="733" w:hanging="360"/>
      </w:pPr>
      <w:rPr>
        <w:rFonts w:ascii="Symbol" w:hAnsi="Symbol" w:hint="default"/>
      </w:rPr>
    </w:lvl>
    <w:lvl w:ilvl="1" w:tplc="04090003" w:tentative="1">
      <w:start w:val="1"/>
      <w:numFmt w:val="bullet"/>
      <w:lvlText w:val="o"/>
      <w:lvlJc w:val="left"/>
      <w:pPr>
        <w:ind w:left="1453" w:hanging="360"/>
      </w:pPr>
      <w:rPr>
        <w:rFonts w:ascii="Courier New" w:hAnsi="Courier New" w:cs="Courier New" w:hint="default"/>
      </w:rPr>
    </w:lvl>
    <w:lvl w:ilvl="2" w:tplc="04090005" w:tentative="1">
      <w:start w:val="1"/>
      <w:numFmt w:val="bullet"/>
      <w:lvlText w:val=""/>
      <w:lvlJc w:val="left"/>
      <w:pPr>
        <w:ind w:left="2173" w:hanging="360"/>
      </w:pPr>
      <w:rPr>
        <w:rFonts w:ascii="Wingdings" w:hAnsi="Wingdings" w:hint="default"/>
      </w:rPr>
    </w:lvl>
    <w:lvl w:ilvl="3" w:tplc="04090001" w:tentative="1">
      <w:start w:val="1"/>
      <w:numFmt w:val="bullet"/>
      <w:lvlText w:val=""/>
      <w:lvlJc w:val="left"/>
      <w:pPr>
        <w:ind w:left="2893" w:hanging="360"/>
      </w:pPr>
      <w:rPr>
        <w:rFonts w:ascii="Symbol" w:hAnsi="Symbol" w:hint="default"/>
      </w:rPr>
    </w:lvl>
    <w:lvl w:ilvl="4" w:tplc="04090003" w:tentative="1">
      <w:start w:val="1"/>
      <w:numFmt w:val="bullet"/>
      <w:lvlText w:val="o"/>
      <w:lvlJc w:val="left"/>
      <w:pPr>
        <w:ind w:left="3613" w:hanging="360"/>
      </w:pPr>
      <w:rPr>
        <w:rFonts w:ascii="Courier New" w:hAnsi="Courier New" w:cs="Courier New" w:hint="default"/>
      </w:rPr>
    </w:lvl>
    <w:lvl w:ilvl="5" w:tplc="04090005" w:tentative="1">
      <w:start w:val="1"/>
      <w:numFmt w:val="bullet"/>
      <w:lvlText w:val=""/>
      <w:lvlJc w:val="left"/>
      <w:pPr>
        <w:ind w:left="4333" w:hanging="360"/>
      </w:pPr>
      <w:rPr>
        <w:rFonts w:ascii="Wingdings" w:hAnsi="Wingdings" w:hint="default"/>
      </w:rPr>
    </w:lvl>
    <w:lvl w:ilvl="6" w:tplc="04090001" w:tentative="1">
      <w:start w:val="1"/>
      <w:numFmt w:val="bullet"/>
      <w:lvlText w:val=""/>
      <w:lvlJc w:val="left"/>
      <w:pPr>
        <w:ind w:left="5053" w:hanging="360"/>
      </w:pPr>
      <w:rPr>
        <w:rFonts w:ascii="Symbol" w:hAnsi="Symbol" w:hint="default"/>
      </w:rPr>
    </w:lvl>
    <w:lvl w:ilvl="7" w:tplc="04090003" w:tentative="1">
      <w:start w:val="1"/>
      <w:numFmt w:val="bullet"/>
      <w:lvlText w:val="o"/>
      <w:lvlJc w:val="left"/>
      <w:pPr>
        <w:ind w:left="5773" w:hanging="360"/>
      </w:pPr>
      <w:rPr>
        <w:rFonts w:ascii="Courier New" w:hAnsi="Courier New" w:cs="Courier New" w:hint="default"/>
      </w:rPr>
    </w:lvl>
    <w:lvl w:ilvl="8" w:tplc="04090005" w:tentative="1">
      <w:start w:val="1"/>
      <w:numFmt w:val="bullet"/>
      <w:lvlText w:val=""/>
      <w:lvlJc w:val="left"/>
      <w:pPr>
        <w:ind w:left="6493" w:hanging="360"/>
      </w:pPr>
      <w:rPr>
        <w:rFonts w:ascii="Wingdings" w:hAnsi="Wingdings" w:hint="default"/>
      </w:rPr>
    </w:lvl>
  </w:abstractNum>
  <w:abstractNum w:abstractNumId="11">
    <w:nsid w:val="4A166E67"/>
    <w:multiLevelType w:val="hybridMultilevel"/>
    <w:tmpl w:val="7148538E"/>
    <w:lvl w:ilvl="0" w:tplc="5B4C09FA">
      <w:numFmt w:val="bullet"/>
      <w:lvlText w:val="-"/>
      <w:lvlJc w:val="left"/>
      <w:pPr>
        <w:tabs>
          <w:tab w:val="num" w:pos="720"/>
        </w:tabs>
        <w:ind w:left="720" w:hanging="360"/>
      </w:pPr>
      <w:rPr>
        <w:rFonts w:ascii="Calibri" w:eastAsia="Calibri" w:hAnsi="Calibri"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4BF3663C"/>
    <w:multiLevelType w:val="hybridMultilevel"/>
    <w:tmpl w:val="B5E6E2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0C14798"/>
    <w:multiLevelType w:val="hybridMultilevel"/>
    <w:tmpl w:val="BC9C4E3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516020E2"/>
    <w:multiLevelType w:val="hybridMultilevel"/>
    <w:tmpl w:val="74F41FB2"/>
    <w:lvl w:ilvl="0" w:tplc="B7025500">
      <w:start w:val="14"/>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5F855FF"/>
    <w:multiLevelType w:val="hybridMultilevel"/>
    <w:tmpl w:val="A08CC14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EF479C5"/>
    <w:multiLevelType w:val="hybridMultilevel"/>
    <w:tmpl w:val="E016669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6072326A"/>
    <w:multiLevelType w:val="hybridMultilevel"/>
    <w:tmpl w:val="7CB2555A"/>
    <w:lvl w:ilvl="0" w:tplc="0E6A4982">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212406"/>
    <w:multiLevelType w:val="hybridMultilevel"/>
    <w:tmpl w:val="32B6DE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47E03DB"/>
    <w:multiLevelType w:val="hybridMultilevel"/>
    <w:tmpl w:val="2D02F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68A0F84"/>
    <w:multiLevelType w:val="hybridMultilevel"/>
    <w:tmpl w:val="E4589B44"/>
    <w:lvl w:ilvl="0" w:tplc="749E47F8">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0D2183"/>
    <w:multiLevelType w:val="hybridMultilevel"/>
    <w:tmpl w:val="AFA6E07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7C2B5D"/>
    <w:multiLevelType w:val="hybridMultilevel"/>
    <w:tmpl w:val="95DA4A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0A83FFA"/>
    <w:multiLevelType w:val="hybridMultilevel"/>
    <w:tmpl w:val="42C8823A"/>
    <w:lvl w:ilvl="0" w:tplc="0E6A4982">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14A6EDB"/>
    <w:multiLevelType w:val="hybridMultilevel"/>
    <w:tmpl w:val="442CE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5771882"/>
    <w:multiLevelType w:val="hybridMultilevel"/>
    <w:tmpl w:val="AFE8C59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60E4589"/>
    <w:multiLevelType w:val="hybridMultilevel"/>
    <w:tmpl w:val="C9CE772E"/>
    <w:lvl w:ilvl="0" w:tplc="D1B489D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80D5AE6"/>
    <w:multiLevelType w:val="hybridMultilevel"/>
    <w:tmpl w:val="166C9D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B500B73"/>
    <w:multiLevelType w:val="hybridMultilevel"/>
    <w:tmpl w:val="BA4A6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BF27D3"/>
    <w:multiLevelType w:val="hybridMultilevel"/>
    <w:tmpl w:val="EC761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F714E3"/>
    <w:multiLevelType w:val="hybridMultilevel"/>
    <w:tmpl w:val="5D4C878C"/>
    <w:lvl w:ilvl="0" w:tplc="5498A9EC">
      <w:start w:val="26"/>
      <w:numFmt w:val="bullet"/>
      <w:lvlText w:val=""/>
      <w:lvlJc w:val="left"/>
      <w:pPr>
        <w:ind w:left="720" w:hanging="360"/>
      </w:pPr>
      <w:rPr>
        <w:rFonts w:ascii="Symbol" w:eastAsia="Arial Unicode MS" w:hAnsi="Symbo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18"/>
  </w:num>
  <w:num w:numId="4">
    <w:abstractNumId w:val="25"/>
  </w:num>
  <w:num w:numId="5">
    <w:abstractNumId w:val="12"/>
  </w:num>
  <w:num w:numId="6">
    <w:abstractNumId w:val="8"/>
  </w:num>
  <w:num w:numId="7">
    <w:abstractNumId w:val="3"/>
  </w:num>
  <w:num w:numId="8">
    <w:abstractNumId w:val="24"/>
  </w:num>
  <w:num w:numId="9">
    <w:abstractNumId w:val="19"/>
  </w:num>
  <w:num w:numId="10">
    <w:abstractNumId w:val="2"/>
  </w:num>
  <w:num w:numId="11">
    <w:abstractNumId w:val="9"/>
  </w:num>
  <w:num w:numId="12">
    <w:abstractNumId w:val="14"/>
  </w:num>
  <w:num w:numId="13">
    <w:abstractNumId w:val="4"/>
  </w:num>
  <w:num w:numId="14">
    <w:abstractNumId w:val="27"/>
  </w:num>
  <w:num w:numId="15">
    <w:abstractNumId w:val="22"/>
  </w:num>
  <w:num w:numId="16">
    <w:abstractNumId w:val="6"/>
  </w:num>
  <w:num w:numId="17">
    <w:abstractNumId w:val="15"/>
  </w:num>
  <w:num w:numId="18">
    <w:abstractNumId w:val="29"/>
  </w:num>
  <w:num w:numId="1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5"/>
  </w:num>
  <w:num w:numId="22">
    <w:abstractNumId w:val="26"/>
  </w:num>
  <w:num w:numId="23">
    <w:abstractNumId w:val="28"/>
  </w:num>
  <w:num w:numId="24">
    <w:abstractNumId w:val="7"/>
  </w:num>
  <w:num w:numId="25">
    <w:abstractNumId w:val="17"/>
  </w:num>
  <w:num w:numId="26">
    <w:abstractNumId w:val="11"/>
  </w:num>
  <w:num w:numId="27">
    <w:abstractNumId w:val="0"/>
  </w:num>
  <w:num w:numId="28">
    <w:abstractNumId w:val="23"/>
  </w:num>
  <w:num w:numId="29">
    <w:abstractNumId w:val="20"/>
  </w:num>
  <w:num w:numId="30">
    <w:abstractNumId w:val="30"/>
  </w:num>
  <w:num w:numId="31">
    <w:abstractNumId w:val="10"/>
  </w:num>
  <w:num w:numId="32">
    <w:abstractNumId w:val="1"/>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doNotHyphenateCaps/>
  <w:drawingGridHorizontalSpacing w:val="100"/>
  <w:displayHorizontalDrawingGridEvery w:val="2"/>
  <w:displayVerticalDrawingGridEvery w:val="2"/>
  <w:characterSpacingControl w:val="doNotCompress"/>
  <w:hdrShapeDefaults>
    <o:shapedefaults v:ext="edit" spidmax="12290"/>
  </w:hdrShapeDefaults>
  <w:footnotePr>
    <w:footnote w:id="-1"/>
    <w:footnote w:id="0"/>
  </w:footnotePr>
  <w:endnotePr>
    <w:endnote w:id="-1"/>
    <w:endnote w:id="0"/>
  </w:endnotePr>
  <w:compat/>
  <w:rsids>
    <w:rsidRoot w:val="00587A07"/>
    <w:rsid w:val="000025D9"/>
    <w:rsid w:val="00004664"/>
    <w:rsid w:val="000104D9"/>
    <w:rsid w:val="00011388"/>
    <w:rsid w:val="00015207"/>
    <w:rsid w:val="000171A0"/>
    <w:rsid w:val="00024CCF"/>
    <w:rsid w:val="000271CA"/>
    <w:rsid w:val="000305BB"/>
    <w:rsid w:val="0003160A"/>
    <w:rsid w:val="00034F2F"/>
    <w:rsid w:val="000367A1"/>
    <w:rsid w:val="00037717"/>
    <w:rsid w:val="0004338A"/>
    <w:rsid w:val="0004752C"/>
    <w:rsid w:val="000477CF"/>
    <w:rsid w:val="00052C40"/>
    <w:rsid w:val="000668E1"/>
    <w:rsid w:val="00073AA9"/>
    <w:rsid w:val="00075A9C"/>
    <w:rsid w:val="00077C42"/>
    <w:rsid w:val="000827FE"/>
    <w:rsid w:val="000843A4"/>
    <w:rsid w:val="00087FCD"/>
    <w:rsid w:val="000926CB"/>
    <w:rsid w:val="000932AC"/>
    <w:rsid w:val="000965E4"/>
    <w:rsid w:val="000A1F3A"/>
    <w:rsid w:val="000B1BF6"/>
    <w:rsid w:val="000C386C"/>
    <w:rsid w:val="000C72A3"/>
    <w:rsid w:val="000D588A"/>
    <w:rsid w:val="000D6F04"/>
    <w:rsid w:val="000D76B0"/>
    <w:rsid w:val="000E0340"/>
    <w:rsid w:val="000E19D8"/>
    <w:rsid w:val="000E1B2B"/>
    <w:rsid w:val="000E29F9"/>
    <w:rsid w:val="000E5619"/>
    <w:rsid w:val="000E5AC8"/>
    <w:rsid w:val="000E5BD0"/>
    <w:rsid w:val="000F3D2E"/>
    <w:rsid w:val="000F4119"/>
    <w:rsid w:val="000F4A3E"/>
    <w:rsid w:val="00105C76"/>
    <w:rsid w:val="0012518B"/>
    <w:rsid w:val="001309FF"/>
    <w:rsid w:val="00130BA4"/>
    <w:rsid w:val="00132CA5"/>
    <w:rsid w:val="0013559D"/>
    <w:rsid w:val="00144056"/>
    <w:rsid w:val="00146CA5"/>
    <w:rsid w:val="001640FB"/>
    <w:rsid w:val="00171A92"/>
    <w:rsid w:val="00184112"/>
    <w:rsid w:val="00186A47"/>
    <w:rsid w:val="00191B5B"/>
    <w:rsid w:val="00192243"/>
    <w:rsid w:val="001A0B6D"/>
    <w:rsid w:val="001A1C6D"/>
    <w:rsid w:val="001A2E9F"/>
    <w:rsid w:val="001A439A"/>
    <w:rsid w:val="001A6DC5"/>
    <w:rsid w:val="001A6F86"/>
    <w:rsid w:val="001B05F4"/>
    <w:rsid w:val="001B317D"/>
    <w:rsid w:val="001B7C65"/>
    <w:rsid w:val="001C01A2"/>
    <w:rsid w:val="001C1C78"/>
    <w:rsid w:val="001C7875"/>
    <w:rsid w:val="001D329C"/>
    <w:rsid w:val="001E0456"/>
    <w:rsid w:val="001E1441"/>
    <w:rsid w:val="001E448B"/>
    <w:rsid w:val="001E562F"/>
    <w:rsid w:val="001E6620"/>
    <w:rsid w:val="001F3189"/>
    <w:rsid w:val="001F5C43"/>
    <w:rsid w:val="001F6C5C"/>
    <w:rsid w:val="001F7656"/>
    <w:rsid w:val="00210DF1"/>
    <w:rsid w:val="00211CAE"/>
    <w:rsid w:val="00213319"/>
    <w:rsid w:val="00222A78"/>
    <w:rsid w:val="002237B4"/>
    <w:rsid w:val="0022469D"/>
    <w:rsid w:val="00230326"/>
    <w:rsid w:val="00240994"/>
    <w:rsid w:val="00241B4F"/>
    <w:rsid w:val="002436A5"/>
    <w:rsid w:val="00247022"/>
    <w:rsid w:val="002476FD"/>
    <w:rsid w:val="00247F0C"/>
    <w:rsid w:val="00250EC9"/>
    <w:rsid w:val="002521E7"/>
    <w:rsid w:val="00257D61"/>
    <w:rsid w:val="0026408E"/>
    <w:rsid w:val="002777FF"/>
    <w:rsid w:val="00282750"/>
    <w:rsid w:val="00284578"/>
    <w:rsid w:val="002856F1"/>
    <w:rsid w:val="002906ED"/>
    <w:rsid w:val="00292CF0"/>
    <w:rsid w:val="0029542A"/>
    <w:rsid w:val="0029667D"/>
    <w:rsid w:val="002A6F89"/>
    <w:rsid w:val="002B02AE"/>
    <w:rsid w:val="002B4A98"/>
    <w:rsid w:val="002B58F2"/>
    <w:rsid w:val="002C1436"/>
    <w:rsid w:val="002C224D"/>
    <w:rsid w:val="002C6D46"/>
    <w:rsid w:val="002D6809"/>
    <w:rsid w:val="002D7AFA"/>
    <w:rsid w:val="002E0850"/>
    <w:rsid w:val="002E1C81"/>
    <w:rsid w:val="002F0D31"/>
    <w:rsid w:val="002F50BA"/>
    <w:rsid w:val="002F7F7B"/>
    <w:rsid w:val="00303B4B"/>
    <w:rsid w:val="00304092"/>
    <w:rsid w:val="00304717"/>
    <w:rsid w:val="003053B2"/>
    <w:rsid w:val="003054E8"/>
    <w:rsid w:val="003126E8"/>
    <w:rsid w:val="00314BD0"/>
    <w:rsid w:val="00327309"/>
    <w:rsid w:val="00327BAE"/>
    <w:rsid w:val="00334101"/>
    <w:rsid w:val="00334F49"/>
    <w:rsid w:val="00335FC4"/>
    <w:rsid w:val="00342E64"/>
    <w:rsid w:val="003454A8"/>
    <w:rsid w:val="00350CF6"/>
    <w:rsid w:val="0035225F"/>
    <w:rsid w:val="00356D1D"/>
    <w:rsid w:val="00360A66"/>
    <w:rsid w:val="003618F6"/>
    <w:rsid w:val="00361C50"/>
    <w:rsid w:val="00364FD5"/>
    <w:rsid w:val="003660FE"/>
    <w:rsid w:val="00366C65"/>
    <w:rsid w:val="00367ED6"/>
    <w:rsid w:val="0037412A"/>
    <w:rsid w:val="00374D03"/>
    <w:rsid w:val="003759FC"/>
    <w:rsid w:val="00381234"/>
    <w:rsid w:val="00385E49"/>
    <w:rsid w:val="00397DF7"/>
    <w:rsid w:val="003A3749"/>
    <w:rsid w:val="003A3DCC"/>
    <w:rsid w:val="003B4D09"/>
    <w:rsid w:val="003B5E34"/>
    <w:rsid w:val="003B63EA"/>
    <w:rsid w:val="003C0388"/>
    <w:rsid w:val="003C30D0"/>
    <w:rsid w:val="003C396A"/>
    <w:rsid w:val="003C6972"/>
    <w:rsid w:val="003D1927"/>
    <w:rsid w:val="003D4260"/>
    <w:rsid w:val="003D44AA"/>
    <w:rsid w:val="003E77E9"/>
    <w:rsid w:val="003E79DB"/>
    <w:rsid w:val="003F046B"/>
    <w:rsid w:val="003F256B"/>
    <w:rsid w:val="003F3C5B"/>
    <w:rsid w:val="003F5485"/>
    <w:rsid w:val="003F7501"/>
    <w:rsid w:val="003F7A9F"/>
    <w:rsid w:val="0040068D"/>
    <w:rsid w:val="00402F9D"/>
    <w:rsid w:val="0041297A"/>
    <w:rsid w:val="00413886"/>
    <w:rsid w:val="004140A5"/>
    <w:rsid w:val="004177D7"/>
    <w:rsid w:val="004212C9"/>
    <w:rsid w:val="004318BE"/>
    <w:rsid w:val="004429CB"/>
    <w:rsid w:val="00447A5C"/>
    <w:rsid w:val="00450307"/>
    <w:rsid w:val="00456FA6"/>
    <w:rsid w:val="00457574"/>
    <w:rsid w:val="00462212"/>
    <w:rsid w:val="004640A7"/>
    <w:rsid w:val="00467538"/>
    <w:rsid w:val="00470F7B"/>
    <w:rsid w:val="00475DFB"/>
    <w:rsid w:val="0047608B"/>
    <w:rsid w:val="0047640E"/>
    <w:rsid w:val="004774E4"/>
    <w:rsid w:val="004802BF"/>
    <w:rsid w:val="004952BD"/>
    <w:rsid w:val="00495EED"/>
    <w:rsid w:val="004A22AA"/>
    <w:rsid w:val="004A232D"/>
    <w:rsid w:val="004A55F9"/>
    <w:rsid w:val="004B24D8"/>
    <w:rsid w:val="004B365A"/>
    <w:rsid w:val="004B3F88"/>
    <w:rsid w:val="004C144A"/>
    <w:rsid w:val="004C1CF5"/>
    <w:rsid w:val="004C68F2"/>
    <w:rsid w:val="004E34CD"/>
    <w:rsid w:val="004E5BD3"/>
    <w:rsid w:val="004F11C6"/>
    <w:rsid w:val="004F1B2B"/>
    <w:rsid w:val="004F3F00"/>
    <w:rsid w:val="004F4577"/>
    <w:rsid w:val="004F691D"/>
    <w:rsid w:val="004F72E6"/>
    <w:rsid w:val="00501ABD"/>
    <w:rsid w:val="00506D84"/>
    <w:rsid w:val="00521A39"/>
    <w:rsid w:val="00532007"/>
    <w:rsid w:val="0053467E"/>
    <w:rsid w:val="00534C44"/>
    <w:rsid w:val="00541948"/>
    <w:rsid w:val="00544C54"/>
    <w:rsid w:val="00544FFC"/>
    <w:rsid w:val="0055213E"/>
    <w:rsid w:val="00552699"/>
    <w:rsid w:val="00554321"/>
    <w:rsid w:val="005629AA"/>
    <w:rsid w:val="005635F6"/>
    <w:rsid w:val="0056641A"/>
    <w:rsid w:val="00572014"/>
    <w:rsid w:val="00573541"/>
    <w:rsid w:val="00577DAD"/>
    <w:rsid w:val="00584010"/>
    <w:rsid w:val="00584D96"/>
    <w:rsid w:val="00587A07"/>
    <w:rsid w:val="00593EEB"/>
    <w:rsid w:val="00595441"/>
    <w:rsid w:val="005974A4"/>
    <w:rsid w:val="005977C5"/>
    <w:rsid w:val="005A3386"/>
    <w:rsid w:val="005A59E6"/>
    <w:rsid w:val="005B2238"/>
    <w:rsid w:val="005B3A1D"/>
    <w:rsid w:val="005B4BC0"/>
    <w:rsid w:val="005B627B"/>
    <w:rsid w:val="005C6240"/>
    <w:rsid w:val="005D2C89"/>
    <w:rsid w:val="005E0DBE"/>
    <w:rsid w:val="005E4BA8"/>
    <w:rsid w:val="005E6529"/>
    <w:rsid w:val="005E6B7F"/>
    <w:rsid w:val="005F5590"/>
    <w:rsid w:val="00600627"/>
    <w:rsid w:val="0060117C"/>
    <w:rsid w:val="00604961"/>
    <w:rsid w:val="0060749A"/>
    <w:rsid w:val="00611C40"/>
    <w:rsid w:val="00626600"/>
    <w:rsid w:val="00626B80"/>
    <w:rsid w:val="00635EDE"/>
    <w:rsid w:val="006362C1"/>
    <w:rsid w:val="0064054C"/>
    <w:rsid w:val="0064755E"/>
    <w:rsid w:val="00650D7C"/>
    <w:rsid w:val="006554AA"/>
    <w:rsid w:val="006573E6"/>
    <w:rsid w:val="00670F9C"/>
    <w:rsid w:val="00672DA1"/>
    <w:rsid w:val="00673CA0"/>
    <w:rsid w:val="00677DCF"/>
    <w:rsid w:val="0068275E"/>
    <w:rsid w:val="006856E0"/>
    <w:rsid w:val="00686186"/>
    <w:rsid w:val="0069017D"/>
    <w:rsid w:val="006935F8"/>
    <w:rsid w:val="006946EF"/>
    <w:rsid w:val="00694EFE"/>
    <w:rsid w:val="00695A55"/>
    <w:rsid w:val="006A2594"/>
    <w:rsid w:val="006A3F97"/>
    <w:rsid w:val="006B697A"/>
    <w:rsid w:val="006C04B8"/>
    <w:rsid w:val="006C0B14"/>
    <w:rsid w:val="006C2921"/>
    <w:rsid w:val="006D7861"/>
    <w:rsid w:val="006E27A6"/>
    <w:rsid w:val="007006C8"/>
    <w:rsid w:val="007075E1"/>
    <w:rsid w:val="00716027"/>
    <w:rsid w:val="00716E53"/>
    <w:rsid w:val="00727629"/>
    <w:rsid w:val="00727B75"/>
    <w:rsid w:val="00733BDA"/>
    <w:rsid w:val="007365DC"/>
    <w:rsid w:val="007372AE"/>
    <w:rsid w:val="007545C9"/>
    <w:rsid w:val="00757B28"/>
    <w:rsid w:val="0076349A"/>
    <w:rsid w:val="00763C7C"/>
    <w:rsid w:val="00766B53"/>
    <w:rsid w:val="0077115C"/>
    <w:rsid w:val="00793D49"/>
    <w:rsid w:val="00794B23"/>
    <w:rsid w:val="007971C5"/>
    <w:rsid w:val="007A2CED"/>
    <w:rsid w:val="007A4377"/>
    <w:rsid w:val="007A4CD1"/>
    <w:rsid w:val="007A6FEB"/>
    <w:rsid w:val="007B1AB0"/>
    <w:rsid w:val="007B76F1"/>
    <w:rsid w:val="007C124B"/>
    <w:rsid w:val="007C321F"/>
    <w:rsid w:val="007C3E28"/>
    <w:rsid w:val="007C6B40"/>
    <w:rsid w:val="007D0026"/>
    <w:rsid w:val="007D574A"/>
    <w:rsid w:val="007E5126"/>
    <w:rsid w:val="007E6FA8"/>
    <w:rsid w:val="007F4790"/>
    <w:rsid w:val="007F52CD"/>
    <w:rsid w:val="008045F6"/>
    <w:rsid w:val="00804F74"/>
    <w:rsid w:val="008054F9"/>
    <w:rsid w:val="00816337"/>
    <w:rsid w:val="00822067"/>
    <w:rsid w:val="00822F6C"/>
    <w:rsid w:val="00825BEC"/>
    <w:rsid w:val="00835157"/>
    <w:rsid w:val="008363E3"/>
    <w:rsid w:val="00841473"/>
    <w:rsid w:val="00841ED0"/>
    <w:rsid w:val="008736EC"/>
    <w:rsid w:val="00876218"/>
    <w:rsid w:val="008778A9"/>
    <w:rsid w:val="00877AFB"/>
    <w:rsid w:val="00882B0A"/>
    <w:rsid w:val="00882FF6"/>
    <w:rsid w:val="00885F77"/>
    <w:rsid w:val="00886C9C"/>
    <w:rsid w:val="00892DF0"/>
    <w:rsid w:val="008933F8"/>
    <w:rsid w:val="00894559"/>
    <w:rsid w:val="00894741"/>
    <w:rsid w:val="008A06BD"/>
    <w:rsid w:val="008A1B85"/>
    <w:rsid w:val="008A1EF0"/>
    <w:rsid w:val="008B1E9D"/>
    <w:rsid w:val="008B24A0"/>
    <w:rsid w:val="008B54FD"/>
    <w:rsid w:val="008B6282"/>
    <w:rsid w:val="008B66D8"/>
    <w:rsid w:val="008B7920"/>
    <w:rsid w:val="008C260F"/>
    <w:rsid w:val="008D2946"/>
    <w:rsid w:val="008D5FE5"/>
    <w:rsid w:val="008D705D"/>
    <w:rsid w:val="008E2B66"/>
    <w:rsid w:val="008E3C15"/>
    <w:rsid w:val="008E3E10"/>
    <w:rsid w:val="008E4341"/>
    <w:rsid w:val="008E46F3"/>
    <w:rsid w:val="008F12DE"/>
    <w:rsid w:val="008F3233"/>
    <w:rsid w:val="008F51BB"/>
    <w:rsid w:val="00900371"/>
    <w:rsid w:val="009004D4"/>
    <w:rsid w:val="00901547"/>
    <w:rsid w:val="00925929"/>
    <w:rsid w:val="00926FA5"/>
    <w:rsid w:val="00927693"/>
    <w:rsid w:val="00933A05"/>
    <w:rsid w:val="00941E68"/>
    <w:rsid w:val="0094231D"/>
    <w:rsid w:val="0094478A"/>
    <w:rsid w:val="0095042F"/>
    <w:rsid w:val="009524D3"/>
    <w:rsid w:val="00954FDF"/>
    <w:rsid w:val="00965C77"/>
    <w:rsid w:val="009676B3"/>
    <w:rsid w:val="009677EC"/>
    <w:rsid w:val="00970129"/>
    <w:rsid w:val="009704D8"/>
    <w:rsid w:val="00970A85"/>
    <w:rsid w:val="00974074"/>
    <w:rsid w:val="009851BA"/>
    <w:rsid w:val="00987C62"/>
    <w:rsid w:val="00991FAA"/>
    <w:rsid w:val="009975F9"/>
    <w:rsid w:val="00997EAD"/>
    <w:rsid w:val="009A081D"/>
    <w:rsid w:val="009A17A2"/>
    <w:rsid w:val="009A4EE3"/>
    <w:rsid w:val="009B0C68"/>
    <w:rsid w:val="009B6C58"/>
    <w:rsid w:val="009C05F4"/>
    <w:rsid w:val="009C5E32"/>
    <w:rsid w:val="009D01F3"/>
    <w:rsid w:val="009D5F88"/>
    <w:rsid w:val="009D76AF"/>
    <w:rsid w:val="009E14F8"/>
    <w:rsid w:val="009E2765"/>
    <w:rsid w:val="009E2A86"/>
    <w:rsid w:val="009E33C6"/>
    <w:rsid w:val="009E3C8B"/>
    <w:rsid w:val="009E497C"/>
    <w:rsid w:val="009E4CD5"/>
    <w:rsid w:val="009F0ACB"/>
    <w:rsid w:val="009F1B25"/>
    <w:rsid w:val="00A0798A"/>
    <w:rsid w:val="00A10F3E"/>
    <w:rsid w:val="00A20893"/>
    <w:rsid w:val="00A23D75"/>
    <w:rsid w:val="00A2523B"/>
    <w:rsid w:val="00A307B4"/>
    <w:rsid w:val="00A30E89"/>
    <w:rsid w:val="00A4179D"/>
    <w:rsid w:val="00A436DE"/>
    <w:rsid w:val="00A4438A"/>
    <w:rsid w:val="00A44D35"/>
    <w:rsid w:val="00A47DD9"/>
    <w:rsid w:val="00A52393"/>
    <w:rsid w:val="00A538ED"/>
    <w:rsid w:val="00A54385"/>
    <w:rsid w:val="00A607FE"/>
    <w:rsid w:val="00A61770"/>
    <w:rsid w:val="00A72D7E"/>
    <w:rsid w:val="00A72DD2"/>
    <w:rsid w:val="00A74835"/>
    <w:rsid w:val="00A75651"/>
    <w:rsid w:val="00A75E4C"/>
    <w:rsid w:val="00A7700B"/>
    <w:rsid w:val="00A77DD2"/>
    <w:rsid w:val="00A82F49"/>
    <w:rsid w:val="00A838B5"/>
    <w:rsid w:val="00A9076A"/>
    <w:rsid w:val="00A91DDD"/>
    <w:rsid w:val="00A923EE"/>
    <w:rsid w:val="00A92DD8"/>
    <w:rsid w:val="00A96C11"/>
    <w:rsid w:val="00A97747"/>
    <w:rsid w:val="00AA020B"/>
    <w:rsid w:val="00AA63F7"/>
    <w:rsid w:val="00AA7115"/>
    <w:rsid w:val="00AC66EA"/>
    <w:rsid w:val="00AD2BEF"/>
    <w:rsid w:val="00AD663D"/>
    <w:rsid w:val="00AE1536"/>
    <w:rsid w:val="00AF1749"/>
    <w:rsid w:val="00AF768E"/>
    <w:rsid w:val="00AF7982"/>
    <w:rsid w:val="00B0118F"/>
    <w:rsid w:val="00B01ACC"/>
    <w:rsid w:val="00B07F71"/>
    <w:rsid w:val="00B2136D"/>
    <w:rsid w:val="00B21D5F"/>
    <w:rsid w:val="00B2649C"/>
    <w:rsid w:val="00B32F1A"/>
    <w:rsid w:val="00B409CF"/>
    <w:rsid w:val="00B421A6"/>
    <w:rsid w:val="00B43BCD"/>
    <w:rsid w:val="00B4779C"/>
    <w:rsid w:val="00B51412"/>
    <w:rsid w:val="00B540B1"/>
    <w:rsid w:val="00B55B64"/>
    <w:rsid w:val="00B57306"/>
    <w:rsid w:val="00B61076"/>
    <w:rsid w:val="00B62CEB"/>
    <w:rsid w:val="00B636CC"/>
    <w:rsid w:val="00B73ADB"/>
    <w:rsid w:val="00B75990"/>
    <w:rsid w:val="00B76399"/>
    <w:rsid w:val="00B7723B"/>
    <w:rsid w:val="00B90370"/>
    <w:rsid w:val="00B90D32"/>
    <w:rsid w:val="00B92A5F"/>
    <w:rsid w:val="00B95FBF"/>
    <w:rsid w:val="00B975CC"/>
    <w:rsid w:val="00BA46B4"/>
    <w:rsid w:val="00BA56D0"/>
    <w:rsid w:val="00BB4955"/>
    <w:rsid w:val="00BB4EDD"/>
    <w:rsid w:val="00BC252E"/>
    <w:rsid w:val="00BC7B7B"/>
    <w:rsid w:val="00BD439D"/>
    <w:rsid w:val="00BD76F8"/>
    <w:rsid w:val="00BE0682"/>
    <w:rsid w:val="00BE3FCE"/>
    <w:rsid w:val="00BE57E5"/>
    <w:rsid w:val="00BF0945"/>
    <w:rsid w:val="00BF2BB3"/>
    <w:rsid w:val="00BF36F4"/>
    <w:rsid w:val="00BF5239"/>
    <w:rsid w:val="00C02925"/>
    <w:rsid w:val="00C07C23"/>
    <w:rsid w:val="00C11B38"/>
    <w:rsid w:val="00C13A24"/>
    <w:rsid w:val="00C1719D"/>
    <w:rsid w:val="00C20B9A"/>
    <w:rsid w:val="00C21DA7"/>
    <w:rsid w:val="00C23205"/>
    <w:rsid w:val="00C23D12"/>
    <w:rsid w:val="00C252D3"/>
    <w:rsid w:val="00C271D5"/>
    <w:rsid w:val="00C321E7"/>
    <w:rsid w:val="00C32B54"/>
    <w:rsid w:val="00C32EB2"/>
    <w:rsid w:val="00C351C0"/>
    <w:rsid w:val="00C369D2"/>
    <w:rsid w:val="00C37AC0"/>
    <w:rsid w:val="00C476D6"/>
    <w:rsid w:val="00C54FF6"/>
    <w:rsid w:val="00C57290"/>
    <w:rsid w:val="00C66764"/>
    <w:rsid w:val="00C71BE2"/>
    <w:rsid w:val="00C71E6E"/>
    <w:rsid w:val="00C756F4"/>
    <w:rsid w:val="00C81195"/>
    <w:rsid w:val="00C836D6"/>
    <w:rsid w:val="00C9100D"/>
    <w:rsid w:val="00CA381E"/>
    <w:rsid w:val="00CA3D40"/>
    <w:rsid w:val="00CA7CBC"/>
    <w:rsid w:val="00CA7CF6"/>
    <w:rsid w:val="00CB109F"/>
    <w:rsid w:val="00CB1D75"/>
    <w:rsid w:val="00CC442F"/>
    <w:rsid w:val="00CC5C70"/>
    <w:rsid w:val="00CC60E6"/>
    <w:rsid w:val="00CC7198"/>
    <w:rsid w:val="00CD06F4"/>
    <w:rsid w:val="00CD1D69"/>
    <w:rsid w:val="00CD5FF2"/>
    <w:rsid w:val="00CD6647"/>
    <w:rsid w:val="00CE205E"/>
    <w:rsid w:val="00CE2498"/>
    <w:rsid w:val="00CE57A1"/>
    <w:rsid w:val="00CE5D6B"/>
    <w:rsid w:val="00CE6957"/>
    <w:rsid w:val="00CE6FE9"/>
    <w:rsid w:val="00CF1EC5"/>
    <w:rsid w:val="00CF377D"/>
    <w:rsid w:val="00CF608F"/>
    <w:rsid w:val="00D017E5"/>
    <w:rsid w:val="00D025D1"/>
    <w:rsid w:val="00D032DB"/>
    <w:rsid w:val="00D0447F"/>
    <w:rsid w:val="00D0677D"/>
    <w:rsid w:val="00D2436F"/>
    <w:rsid w:val="00D31CE7"/>
    <w:rsid w:val="00D32BFD"/>
    <w:rsid w:val="00D32E77"/>
    <w:rsid w:val="00D33CDE"/>
    <w:rsid w:val="00D36383"/>
    <w:rsid w:val="00D40C9F"/>
    <w:rsid w:val="00D40DF8"/>
    <w:rsid w:val="00D43654"/>
    <w:rsid w:val="00D4637B"/>
    <w:rsid w:val="00D51236"/>
    <w:rsid w:val="00D5445E"/>
    <w:rsid w:val="00D556F4"/>
    <w:rsid w:val="00D56650"/>
    <w:rsid w:val="00D6436D"/>
    <w:rsid w:val="00D64504"/>
    <w:rsid w:val="00D64529"/>
    <w:rsid w:val="00D75F8B"/>
    <w:rsid w:val="00D77A84"/>
    <w:rsid w:val="00D77D19"/>
    <w:rsid w:val="00D83E93"/>
    <w:rsid w:val="00D87CAA"/>
    <w:rsid w:val="00D942C9"/>
    <w:rsid w:val="00D95091"/>
    <w:rsid w:val="00D95C0E"/>
    <w:rsid w:val="00DA49DB"/>
    <w:rsid w:val="00DA5A7E"/>
    <w:rsid w:val="00DB1D4C"/>
    <w:rsid w:val="00DB2242"/>
    <w:rsid w:val="00DB684C"/>
    <w:rsid w:val="00DC6FD3"/>
    <w:rsid w:val="00DD6792"/>
    <w:rsid w:val="00DF17FA"/>
    <w:rsid w:val="00DF1EA3"/>
    <w:rsid w:val="00DF4655"/>
    <w:rsid w:val="00DF73A8"/>
    <w:rsid w:val="00E01A7C"/>
    <w:rsid w:val="00E0378A"/>
    <w:rsid w:val="00E04646"/>
    <w:rsid w:val="00E11AFA"/>
    <w:rsid w:val="00E15E19"/>
    <w:rsid w:val="00E212C4"/>
    <w:rsid w:val="00E22765"/>
    <w:rsid w:val="00E3021D"/>
    <w:rsid w:val="00E33898"/>
    <w:rsid w:val="00E33EC8"/>
    <w:rsid w:val="00E35E83"/>
    <w:rsid w:val="00E41068"/>
    <w:rsid w:val="00E413C2"/>
    <w:rsid w:val="00E440F0"/>
    <w:rsid w:val="00E47F59"/>
    <w:rsid w:val="00E50D40"/>
    <w:rsid w:val="00E52968"/>
    <w:rsid w:val="00E6572F"/>
    <w:rsid w:val="00E675BE"/>
    <w:rsid w:val="00E746B1"/>
    <w:rsid w:val="00E773C8"/>
    <w:rsid w:val="00E84D59"/>
    <w:rsid w:val="00E90797"/>
    <w:rsid w:val="00EA723E"/>
    <w:rsid w:val="00EA794F"/>
    <w:rsid w:val="00EB11D2"/>
    <w:rsid w:val="00EB2019"/>
    <w:rsid w:val="00EB4528"/>
    <w:rsid w:val="00EB5035"/>
    <w:rsid w:val="00EC1F51"/>
    <w:rsid w:val="00ED37FE"/>
    <w:rsid w:val="00ED5643"/>
    <w:rsid w:val="00EE4500"/>
    <w:rsid w:val="00EE4D42"/>
    <w:rsid w:val="00EE694E"/>
    <w:rsid w:val="00EF1265"/>
    <w:rsid w:val="00EF3E9F"/>
    <w:rsid w:val="00EF405F"/>
    <w:rsid w:val="00EF5DB3"/>
    <w:rsid w:val="00F00514"/>
    <w:rsid w:val="00F04D4F"/>
    <w:rsid w:val="00F14377"/>
    <w:rsid w:val="00F22E06"/>
    <w:rsid w:val="00F25BE4"/>
    <w:rsid w:val="00F26204"/>
    <w:rsid w:val="00F356B7"/>
    <w:rsid w:val="00F37CD8"/>
    <w:rsid w:val="00F407C5"/>
    <w:rsid w:val="00F44486"/>
    <w:rsid w:val="00F45192"/>
    <w:rsid w:val="00F45B00"/>
    <w:rsid w:val="00F54877"/>
    <w:rsid w:val="00F54C72"/>
    <w:rsid w:val="00F55070"/>
    <w:rsid w:val="00F60421"/>
    <w:rsid w:val="00F724A0"/>
    <w:rsid w:val="00F772DD"/>
    <w:rsid w:val="00F832A0"/>
    <w:rsid w:val="00F8364E"/>
    <w:rsid w:val="00F91802"/>
    <w:rsid w:val="00F93FCF"/>
    <w:rsid w:val="00F94441"/>
    <w:rsid w:val="00FA019A"/>
    <w:rsid w:val="00FA081B"/>
    <w:rsid w:val="00FA3643"/>
    <w:rsid w:val="00FA3FA6"/>
    <w:rsid w:val="00FA46AE"/>
    <w:rsid w:val="00FC1BB6"/>
    <w:rsid w:val="00FC2720"/>
    <w:rsid w:val="00FC2E64"/>
    <w:rsid w:val="00FC5607"/>
    <w:rsid w:val="00FC77C1"/>
    <w:rsid w:val="00FD25B4"/>
    <w:rsid w:val="00FD2ABD"/>
    <w:rsid w:val="00FD47FB"/>
    <w:rsid w:val="00FD6F73"/>
    <w:rsid w:val="00FE1114"/>
    <w:rsid w:val="00FE4B5B"/>
    <w:rsid w:val="00FE6ABB"/>
    <w:rsid w:val="00FF78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cs="Arial"/>
    </w:rPr>
  </w:style>
  <w:style w:type="paragraph" w:styleId="Heading1">
    <w:name w:val="heading 1"/>
    <w:basedOn w:val="Normal"/>
    <w:link w:val="Heading1Char"/>
    <w:uiPriority w:val="9"/>
    <w:qFormat/>
    <w:rsid w:val="00F00514"/>
    <w:pPr>
      <w:spacing w:before="100" w:beforeAutospacing="1" w:after="100" w:afterAutospacing="1"/>
      <w:outlineLvl w:val="0"/>
    </w:pPr>
    <w:rPr>
      <w:rFonts w:ascii="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6F86"/>
    <w:pPr>
      <w:tabs>
        <w:tab w:val="center" w:pos="4320"/>
        <w:tab w:val="right" w:pos="8640"/>
      </w:tabs>
    </w:pPr>
  </w:style>
  <w:style w:type="character" w:customStyle="1" w:styleId="HeaderChar">
    <w:name w:val="Header Char"/>
    <w:basedOn w:val="DefaultParagraphFont"/>
    <w:link w:val="Header"/>
    <w:semiHidden/>
    <w:rsid w:val="00733BDA"/>
    <w:rPr>
      <w:rFonts w:ascii="Arial" w:hAnsi="Arial" w:cs="Arial"/>
      <w:sz w:val="20"/>
      <w:szCs w:val="20"/>
    </w:rPr>
  </w:style>
  <w:style w:type="character" w:styleId="Hyperlink">
    <w:name w:val="Hyperlink"/>
    <w:basedOn w:val="DefaultParagraphFont"/>
    <w:uiPriority w:val="99"/>
    <w:rsid w:val="001A6F86"/>
    <w:rPr>
      <w:rFonts w:cs="Times New Roman"/>
      <w:color w:val="0000FF"/>
      <w:u w:val="single"/>
    </w:rPr>
  </w:style>
  <w:style w:type="paragraph" w:styleId="Footer">
    <w:name w:val="footer"/>
    <w:basedOn w:val="Normal"/>
    <w:link w:val="FooterChar"/>
    <w:rsid w:val="006856E0"/>
    <w:pPr>
      <w:tabs>
        <w:tab w:val="center" w:pos="4320"/>
        <w:tab w:val="right" w:pos="8640"/>
      </w:tabs>
    </w:pPr>
  </w:style>
  <w:style w:type="character" w:customStyle="1" w:styleId="FooterChar">
    <w:name w:val="Footer Char"/>
    <w:basedOn w:val="DefaultParagraphFont"/>
    <w:link w:val="Footer"/>
    <w:semiHidden/>
    <w:rsid w:val="00733BDA"/>
    <w:rPr>
      <w:rFonts w:ascii="Arial" w:hAnsi="Arial" w:cs="Arial"/>
      <w:sz w:val="20"/>
      <w:szCs w:val="20"/>
    </w:rPr>
  </w:style>
  <w:style w:type="character" w:styleId="PageNumber">
    <w:name w:val="page number"/>
    <w:basedOn w:val="DefaultParagraphFont"/>
    <w:rsid w:val="00E15E19"/>
    <w:rPr>
      <w:rFonts w:cs="Times New Roman"/>
    </w:rPr>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rFonts w:cs="Times New Roman"/>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semiHidden/>
    <w:rsid w:val="00A96C11"/>
    <w:rPr>
      <w:rFonts w:ascii="Tahoma" w:hAnsi="Tahoma" w:cs="Tahoma"/>
      <w:sz w:val="16"/>
      <w:szCs w:val="16"/>
    </w:rPr>
  </w:style>
  <w:style w:type="character" w:customStyle="1" w:styleId="BalloonTextChar">
    <w:name w:val="Balloon Text Char"/>
    <w:basedOn w:val="DefaultParagraphFont"/>
    <w:link w:val="BalloonText"/>
    <w:semiHidden/>
    <w:rsid w:val="00A96C11"/>
    <w:rPr>
      <w:rFonts w:ascii="Tahoma" w:hAnsi="Tahoma" w:cs="Tahoma"/>
      <w:sz w:val="16"/>
      <w:szCs w:val="16"/>
    </w:rPr>
  </w:style>
  <w:style w:type="character" w:styleId="CommentReference">
    <w:name w:val="annotation reference"/>
    <w:basedOn w:val="DefaultParagraphFont"/>
    <w:semiHidden/>
    <w:rsid w:val="00A96C11"/>
    <w:rPr>
      <w:rFonts w:cs="Times New Roman"/>
      <w:sz w:val="16"/>
      <w:szCs w:val="16"/>
    </w:rPr>
  </w:style>
  <w:style w:type="paragraph" w:styleId="CommentText">
    <w:name w:val="annotation text"/>
    <w:basedOn w:val="Normal"/>
    <w:link w:val="CommentTextChar"/>
    <w:semiHidden/>
    <w:rsid w:val="00A96C11"/>
  </w:style>
  <w:style w:type="character" w:customStyle="1" w:styleId="CommentTextChar">
    <w:name w:val="Comment Text Char"/>
    <w:basedOn w:val="DefaultParagraphFont"/>
    <w:link w:val="CommentText"/>
    <w:semiHidden/>
    <w:rsid w:val="00A96C11"/>
    <w:rPr>
      <w:rFonts w:ascii="Arial" w:hAnsi="Arial" w:cs="Arial"/>
    </w:rPr>
  </w:style>
  <w:style w:type="paragraph" w:styleId="CommentSubject">
    <w:name w:val="annotation subject"/>
    <w:basedOn w:val="CommentText"/>
    <w:next w:val="CommentText"/>
    <w:link w:val="CommentSubjectChar"/>
    <w:semiHidden/>
    <w:rsid w:val="00A96C11"/>
    <w:rPr>
      <w:b/>
      <w:bCs/>
    </w:rPr>
  </w:style>
  <w:style w:type="character" w:customStyle="1" w:styleId="CommentSubjectChar">
    <w:name w:val="Comment Subject Char"/>
    <w:basedOn w:val="CommentTextChar"/>
    <w:link w:val="CommentSubject"/>
    <w:semiHidden/>
    <w:rsid w:val="00A96C11"/>
    <w:rPr>
      <w:b/>
      <w:bCs/>
    </w:rPr>
  </w:style>
  <w:style w:type="paragraph" w:styleId="NormalWeb">
    <w:name w:val="Normal (Web)"/>
    <w:basedOn w:val="Normal"/>
    <w:uiPriority w:val="99"/>
    <w:semiHidden/>
    <w:unhideWhenUsed/>
    <w:rsid w:val="00C37AC0"/>
    <w:pPr>
      <w:spacing w:before="100" w:beforeAutospacing="1" w:after="100" w:afterAutospacing="1"/>
    </w:pPr>
    <w:rPr>
      <w:rFonts w:ascii="Times New Roman" w:hAnsi="Times New Roman" w:cs="Times New Roman"/>
      <w:sz w:val="24"/>
      <w:szCs w:val="24"/>
    </w:rPr>
  </w:style>
  <w:style w:type="character" w:customStyle="1" w:styleId="Heading1Char">
    <w:name w:val="Heading 1 Char"/>
    <w:basedOn w:val="DefaultParagraphFont"/>
    <w:link w:val="Heading1"/>
    <w:uiPriority w:val="9"/>
    <w:rsid w:val="00F00514"/>
    <w:rPr>
      <w:b/>
      <w:bCs/>
      <w:kern w:val="36"/>
      <w:sz w:val="48"/>
      <w:szCs w:val="48"/>
    </w:rPr>
  </w:style>
  <w:style w:type="character" w:styleId="Emphasis">
    <w:name w:val="Emphasis"/>
    <w:basedOn w:val="DefaultParagraphFont"/>
    <w:uiPriority w:val="99"/>
    <w:qFormat/>
    <w:rsid w:val="00B95FBF"/>
    <w:rPr>
      <w:i/>
      <w:iCs/>
    </w:rPr>
  </w:style>
  <w:style w:type="character" w:customStyle="1" w:styleId="WW8Num1z0">
    <w:name w:val="WW8Num1z0"/>
    <w:rsid w:val="00E413C2"/>
    <w:rPr>
      <w:rFonts w:ascii="Symbol" w:hAnsi="Symbol"/>
    </w:rPr>
  </w:style>
  <w:style w:type="paragraph" w:customStyle="1" w:styleId="paragraph1">
    <w:name w:val="paragraph1"/>
    <w:basedOn w:val="Normal"/>
    <w:rsid w:val="00191B5B"/>
    <w:pPr>
      <w:shd w:val="clear" w:color="auto" w:fill="FFFFFF"/>
      <w:spacing w:before="100" w:beforeAutospacing="1" w:after="100" w:afterAutospacing="1"/>
      <w:ind w:left="720"/>
    </w:pPr>
    <w:rPr>
      <w:rFonts w:ascii="Times New Roman" w:hAnsi="Times New Roman" w:cs="Times New Roman"/>
      <w:color w:val="000080"/>
      <w:sz w:val="24"/>
      <w:szCs w:val="24"/>
    </w:rPr>
  </w:style>
  <w:style w:type="paragraph" w:customStyle="1" w:styleId="subparagrapha">
    <w:name w:val="subparagrapha"/>
    <w:basedOn w:val="Normal"/>
    <w:rsid w:val="009676B3"/>
    <w:pPr>
      <w:spacing w:before="100" w:beforeAutospacing="1" w:after="100" w:afterAutospacing="1"/>
    </w:pPr>
    <w:rPr>
      <w:rFonts w:ascii="Times New Roman" w:hAnsi="Times New Roman" w:cs="Times New Roman"/>
      <w:sz w:val="24"/>
      <w:szCs w:val="24"/>
    </w:rPr>
  </w:style>
  <w:style w:type="paragraph" w:customStyle="1" w:styleId="Pa5">
    <w:name w:val="Pa5"/>
    <w:basedOn w:val="Default"/>
    <w:next w:val="Default"/>
    <w:uiPriority w:val="99"/>
    <w:rsid w:val="009A4EE3"/>
    <w:pPr>
      <w:spacing w:line="241" w:lineRule="atLeast"/>
    </w:pPr>
    <w:rPr>
      <w:rFonts w:ascii="Minion Pro" w:hAnsi="Minion Pro" w:cs="Times New Roman"/>
      <w:color w:val="auto"/>
    </w:rPr>
  </w:style>
</w:styles>
</file>

<file path=word/webSettings.xml><?xml version="1.0" encoding="utf-8"?>
<w:webSettings xmlns:r="http://schemas.openxmlformats.org/officeDocument/2006/relationships" xmlns:w="http://schemas.openxmlformats.org/wordprocessingml/2006/main">
  <w:divs>
    <w:div w:id="983001526">
      <w:bodyDiv w:val="1"/>
      <w:marLeft w:val="0"/>
      <w:marRight w:val="0"/>
      <w:marTop w:val="0"/>
      <w:marBottom w:val="0"/>
      <w:divBdr>
        <w:top w:val="none" w:sz="0" w:space="0" w:color="auto"/>
        <w:left w:val="none" w:sz="0" w:space="0" w:color="auto"/>
        <w:bottom w:val="none" w:sz="0" w:space="0" w:color="auto"/>
        <w:right w:val="none" w:sz="0" w:space="0" w:color="auto"/>
      </w:divBdr>
    </w:div>
    <w:div w:id="1633975140">
      <w:bodyDiv w:val="1"/>
      <w:marLeft w:val="0"/>
      <w:marRight w:val="0"/>
      <w:marTop w:val="0"/>
      <w:marBottom w:val="0"/>
      <w:divBdr>
        <w:top w:val="none" w:sz="0" w:space="0" w:color="auto"/>
        <w:left w:val="none" w:sz="0" w:space="0" w:color="auto"/>
        <w:bottom w:val="none" w:sz="0" w:space="0" w:color="auto"/>
        <w:right w:val="none" w:sz="0" w:space="0" w:color="auto"/>
      </w:divBdr>
    </w:div>
    <w:div w:id="1768455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glishcompanion.com/classroom/digitalTextbook/readExpository.htm" TargetMode="External"/><Relationship Id="rId13" Type="http://schemas.openxmlformats.org/officeDocument/2006/relationships/hyperlink" Target="http://www.englishspanishteks.net/files/standards/TEKS/Spanish_Glossary_July01.pdf" TargetMode="External"/><Relationship Id="rId18" Type="http://schemas.openxmlformats.org/officeDocument/2006/relationships/hyperlink" Target="https://www.roundrockisd.org/Modules/ShowDocument.aspx?documentid=18897" TargetMode="External"/><Relationship Id="rId26" Type="http://schemas.openxmlformats.org/officeDocument/2006/relationships/hyperlink" Target="http://www.banis-associates.com/pdlist/" TargetMode="External"/><Relationship Id="rId39" Type="http://schemas.openxmlformats.org/officeDocument/2006/relationships/hyperlink" Target="http://www.tea.state.tx.us/WorkArea/linkit.aspx?LinkIdentifier=id&amp;ItemID=2147492642&amp;libID=2147492639" TargetMode="External"/><Relationship Id="rId3" Type="http://schemas.openxmlformats.org/officeDocument/2006/relationships/styles" Target="styles.xml"/><Relationship Id="rId21" Type="http://schemas.openxmlformats.org/officeDocument/2006/relationships/hyperlink" Target="http://www.nytimes.com/learning/teachers/lessons/19990430friday.htm" TargetMode="External"/><Relationship Id="rId34" Type="http://schemas.openxmlformats.org/officeDocument/2006/relationships/hyperlink" Target="http://www.tea.state.tx.us/WorkArea/linkit.aspx?LinkIdentifier=id&amp;ItemID=2147492642&amp;libID=2147492639" TargetMode="External"/><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nglishspanishteks.net/files/standards/TEKS/Glossary.pdf" TargetMode="External"/><Relationship Id="rId17" Type="http://schemas.openxmlformats.org/officeDocument/2006/relationships/hyperlink" Target="http://www.pflugervilleisd.net/curriculum/ela/grade11/documents/DIDLS_000.pdf" TargetMode="External"/><Relationship Id="rId25" Type="http://schemas.openxmlformats.org/officeDocument/2006/relationships/hyperlink" Target="http://connected.mcgraw-hill.com/connected/login.do" TargetMode="External"/><Relationship Id="rId33" Type="http://schemas.openxmlformats.org/officeDocument/2006/relationships/hyperlink" Target="http://www.garlic.com/~kpranger/socissue.htm" TargetMode="External"/><Relationship Id="rId38" Type="http://schemas.openxmlformats.org/officeDocument/2006/relationships/hyperlink" Target="http://www.sdcoe.k12.ca.us/score/actbank/tdia.htm" TargetMode="External"/><Relationship Id="rId2" Type="http://schemas.openxmlformats.org/officeDocument/2006/relationships/numbering" Target="numbering.xml"/><Relationship Id="rId16" Type="http://schemas.openxmlformats.org/officeDocument/2006/relationships/hyperlink" Target="http://www.mhil-ehs.eu.dodea.edu/didls.htm" TargetMode="External"/><Relationship Id="rId20" Type="http://schemas.openxmlformats.org/officeDocument/2006/relationships/hyperlink" Target="http://www.readwritethink.org/calendar/calendar_day.asp?id=668" TargetMode="External"/><Relationship Id="rId29" Type="http://schemas.openxmlformats.org/officeDocument/2006/relationships/hyperlink" Target="http://www.mla.org/" TargetMode="External"/><Relationship Id="rId41" Type="http://schemas.openxmlformats.org/officeDocument/2006/relationships/hyperlink" Target="http://www.tea.state.tx.us/WorkArea/linkit.aspx?LinkIdentifier=id&amp;ItemID=2147492644&amp;libID=214749264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a.state.tx.us/WorkArea/linkit.aspx?LinkIdentifier=id&amp;ItemID=2147492644&amp;libID=2147492641" TargetMode="External"/><Relationship Id="rId24" Type="http://schemas.openxmlformats.org/officeDocument/2006/relationships/hyperlink" Target="http://www.mhil-ehs.eu.dodea.edu/didls.htm" TargetMode="External"/><Relationship Id="rId32" Type="http://schemas.openxmlformats.org/officeDocument/2006/relationships/hyperlink" Target="http://www.multcolib.org/homework/sochc.html" TargetMode="External"/><Relationship Id="rId37" Type="http://schemas.openxmlformats.org/officeDocument/2006/relationships/hyperlink" Target="http://galesites.com/ascd/roundrockisd/" TargetMode="External"/><Relationship Id="rId40" Type="http://schemas.openxmlformats.org/officeDocument/2006/relationships/hyperlink" Target="http://www.tea.state.tx.us/WorkArea/linkit.aspx?LinkIdentifier=id&amp;ItemID=2147492645&amp;libID=2147492642" TargetMode="External"/><Relationship Id="rId5" Type="http://schemas.openxmlformats.org/officeDocument/2006/relationships/webSettings" Target="webSettings.xml"/><Relationship Id="rId15" Type="http://schemas.openxmlformats.org/officeDocument/2006/relationships/hyperlink" Target="http://www.englishcompanion.com/room82/readexpository.html" TargetMode="External"/><Relationship Id="rId23" Type="http://schemas.openxmlformats.org/officeDocument/2006/relationships/hyperlink" Target="http://www.sdcoe.k12.ca.us/score/things/PDF/Didls.pdf" TargetMode="External"/><Relationship Id="rId28" Type="http://schemas.openxmlformats.org/officeDocument/2006/relationships/hyperlink" Target="http://heartsandminds.org/issues/index.htm" TargetMode="External"/><Relationship Id="rId36" Type="http://schemas.openxmlformats.org/officeDocument/2006/relationships/hyperlink" Target="http://www.tea.state.tx.us/WorkArea/linkit.aspx?LinkIdentifier=id&amp;ItemID=2147492645&amp;libID=2147492642" TargetMode="External"/><Relationship Id="rId10" Type="http://schemas.openxmlformats.org/officeDocument/2006/relationships/hyperlink" Target="http://www.tea.state.tx.us/WorkArea/linkit.aspx?LinkIdentifier=id&amp;ItemID=2147492645&amp;libID=2147492642" TargetMode="External"/><Relationship Id="rId19" Type="http://schemas.openxmlformats.org/officeDocument/2006/relationships/hyperlink" Target="http://www.readwritethink.org/lessons/lesson_view.asp?id=397" TargetMode="External"/><Relationship Id="rId31" Type="http://schemas.openxmlformats.org/officeDocument/2006/relationships/hyperlink" Target="http://www.buzzle.com/articles/social-issues-in-todays-society.html"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tea.state.tx.us/WorkArea/linkit.aspx?LinkIdentifier=id&amp;ItemID=2147492642&amp;libID=2147492639" TargetMode="External"/><Relationship Id="rId14" Type="http://schemas.openxmlformats.org/officeDocument/2006/relationships/hyperlink" Target="http://www.englishspanishteks.net/files/standards/TEKS/ELAR_TEKS_K-12.pdf" TargetMode="External"/><Relationship Id="rId22" Type="http://schemas.openxmlformats.org/officeDocument/2006/relationships/hyperlink" Target="http://educationnorthwest.org/traits" TargetMode="External"/><Relationship Id="rId27" Type="http://schemas.openxmlformats.org/officeDocument/2006/relationships/hyperlink" Target="http://www2.ohchr.org/english/issues/index.htm" TargetMode="External"/><Relationship Id="rId30" Type="http://schemas.openxmlformats.org/officeDocument/2006/relationships/hyperlink" Target="https://www.roundrockisd.org/index.aspx?page=2676" TargetMode="External"/><Relationship Id="rId35" Type="http://schemas.openxmlformats.org/officeDocument/2006/relationships/hyperlink" Target="http://www.tea.state.tx.us/WorkArea/linkit.aspx?LinkIdentifier=id&amp;ItemID=2147492644&amp;libID=2147492641"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6D7A1-FE79-4110-A1DA-10C6DAC19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11</Pages>
  <Words>4299</Words>
  <Characters>28446</Characters>
  <Application>Microsoft Office Word</Application>
  <DocSecurity>0</DocSecurity>
  <Lines>237</Lines>
  <Paragraphs>65</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32680</CharactersWithSpaces>
  <SharedDoc>false</SharedDoc>
  <HLinks>
    <vt:vector size="204" baseType="variant">
      <vt:variant>
        <vt:i4>4784213</vt:i4>
      </vt:variant>
      <vt:variant>
        <vt:i4>99</vt:i4>
      </vt:variant>
      <vt:variant>
        <vt:i4>0</vt:i4>
      </vt:variant>
      <vt:variant>
        <vt:i4>5</vt:i4>
      </vt:variant>
      <vt:variant>
        <vt:lpwstr>http://www.tea.state.tx.us/WorkArea/linkit.aspx?LinkIdentifier=id&amp;ItemID=2147492644&amp;libID=2147492641</vt:lpwstr>
      </vt:variant>
      <vt:variant>
        <vt:lpwstr/>
      </vt:variant>
      <vt:variant>
        <vt:i4>4849748</vt:i4>
      </vt:variant>
      <vt:variant>
        <vt:i4>96</vt:i4>
      </vt:variant>
      <vt:variant>
        <vt:i4>0</vt:i4>
      </vt:variant>
      <vt:variant>
        <vt:i4>5</vt:i4>
      </vt:variant>
      <vt:variant>
        <vt:lpwstr>http://www.tea.state.tx.us/WorkArea/linkit.aspx?LinkIdentifier=id&amp;ItemID=2147492645&amp;libID=2147492642</vt:lpwstr>
      </vt:variant>
      <vt:variant>
        <vt:lpwstr/>
      </vt:variant>
      <vt:variant>
        <vt:i4>4259924</vt:i4>
      </vt:variant>
      <vt:variant>
        <vt:i4>93</vt:i4>
      </vt:variant>
      <vt:variant>
        <vt:i4>0</vt:i4>
      </vt:variant>
      <vt:variant>
        <vt:i4>5</vt:i4>
      </vt:variant>
      <vt:variant>
        <vt:lpwstr>http://www.tea.state.tx.us/WorkArea/linkit.aspx?LinkIdentifier=id&amp;ItemID=2147492642&amp;libID=2147492639</vt:lpwstr>
      </vt:variant>
      <vt:variant>
        <vt:lpwstr/>
      </vt:variant>
      <vt:variant>
        <vt:i4>1572930</vt:i4>
      </vt:variant>
      <vt:variant>
        <vt:i4>90</vt:i4>
      </vt:variant>
      <vt:variant>
        <vt:i4>0</vt:i4>
      </vt:variant>
      <vt:variant>
        <vt:i4>5</vt:i4>
      </vt:variant>
      <vt:variant>
        <vt:lpwstr>http://www.sdcoe.k12.ca.us/score/actbank/tdia.htm</vt:lpwstr>
      </vt:variant>
      <vt:variant>
        <vt:lpwstr/>
      </vt:variant>
      <vt:variant>
        <vt:i4>6946924</vt:i4>
      </vt:variant>
      <vt:variant>
        <vt:i4>87</vt:i4>
      </vt:variant>
      <vt:variant>
        <vt:i4>0</vt:i4>
      </vt:variant>
      <vt:variant>
        <vt:i4>5</vt:i4>
      </vt:variant>
      <vt:variant>
        <vt:lpwstr>http://galesites.com/ascd/roundrockisd/</vt:lpwstr>
      </vt:variant>
      <vt:variant>
        <vt:lpwstr/>
      </vt:variant>
      <vt:variant>
        <vt:i4>4849748</vt:i4>
      </vt:variant>
      <vt:variant>
        <vt:i4>84</vt:i4>
      </vt:variant>
      <vt:variant>
        <vt:i4>0</vt:i4>
      </vt:variant>
      <vt:variant>
        <vt:i4>5</vt:i4>
      </vt:variant>
      <vt:variant>
        <vt:lpwstr>http://www.tea.state.tx.us/WorkArea/linkit.aspx?LinkIdentifier=id&amp;ItemID=2147492645&amp;libID=2147492642</vt:lpwstr>
      </vt:variant>
      <vt:variant>
        <vt:lpwstr/>
      </vt:variant>
      <vt:variant>
        <vt:i4>4784213</vt:i4>
      </vt:variant>
      <vt:variant>
        <vt:i4>81</vt:i4>
      </vt:variant>
      <vt:variant>
        <vt:i4>0</vt:i4>
      </vt:variant>
      <vt:variant>
        <vt:i4>5</vt:i4>
      </vt:variant>
      <vt:variant>
        <vt:lpwstr>http://www.tea.state.tx.us/WorkArea/linkit.aspx?LinkIdentifier=id&amp;ItemID=2147492644&amp;libID=2147492641</vt:lpwstr>
      </vt:variant>
      <vt:variant>
        <vt:lpwstr/>
      </vt:variant>
      <vt:variant>
        <vt:i4>4259924</vt:i4>
      </vt:variant>
      <vt:variant>
        <vt:i4>78</vt:i4>
      </vt:variant>
      <vt:variant>
        <vt:i4>0</vt:i4>
      </vt:variant>
      <vt:variant>
        <vt:i4>5</vt:i4>
      </vt:variant>
      <vt:variant>
        <vt:lpwstr>http://www.tea.state.tx.us/WorkArea/linkit.aspx?LinkIdentifier=id&amp;ItemID=2147492642&amp;libID=2147492639</vt:lpwstr>
      </vt:variant>
      <vt:variant>
        <vt:lpwstr/>
      </vt:variant>
      <vt:variant>
        <vt:i4>1114118</vt:i4>
      </vt:variant>
      <vt:variant>
        <vt:i4>75</vt:i4>
      </vt:variant>
      <vt:variant>
        <vt:i4>0</vt:i4>
      </vt:variant>
      <vt:variant>
        <vt:i4>5</vt:i4>
      </vt:variant>
      <vt:variant>
        <vt:lpwstr>http://www.garlic.com/~kpranger/socissue.htm</vt:lpwstr>
      </vt:variant>
      <vt:variant>
        <vt:lpwstr/>
      </vt:variant>
      <vt:variant>
        <vt:i4>5308508</vt:i4>
      </vt:variant>
      <vt:variant>
        <vt:i4>72</vt:i4>
      </vt:variant>
      <vt:variant>
        <vt:i4>0</vt:i4>
      </vt:variant>
      <vt:variant>
        <vt:i4>5</vt:i4>
      </vt:variant>
      <vt:variant>
        <vt:lpwstr>http://www.multcolib.org/homework/sochc.html</vt:lpwstr>
      </vt:variant>
      <vt:variant>
        <vt:lpwstr/>
      </vt:variant>
      <vt:variant>
        <vt:i4>2883634</vt:i4>
      </vt:variant>
      <vt:variant>
        <vt:i4>69</vt:i4>
      </vt:variant>
      <vt:variant>
        <vt:i4>0</vt:i4>
      </vt:variant>
      <vt:variant>
        <vt:i4>5</vt:i4>
      </vt:variant>
      <vt:variant>
        <vt:lpwstr>http://www.buzzle.com/articles/social-issues-in-todays-society.html</vt:lpwstr>
      </vt:variant>
      <vt:variant>
        <vt:lpwstr/>
      </vt:variant>
      <vt:variant>
        <vt:i4>458773</vt:i4>
      </vt:variant>
      <vt:variant>
        <vt:i4>66</vt:i4>
      </vt:variant>
      <vt:variant>
        <vt:i4>0</vt:i4>
      </vt:variant>
      <vt:variant>
        <vt:i4>5</vt:i4>
      </vt:variant>
      <vt:variant>
        <vt:lpwstr>https://www.roundrockisd.org/index.aspx?page=2676</vt:lpwstr>
      </vt:variant>
      <vt:variant>
        <vt:lpwstr/>
      </vt:variant>
      <vt:variant>
        <vt:i4>3080288</vt:i4>
      </vt:variant>
      <vt:variant>
        <vt:i4>63</vt:i4>
      </vt:variant>
      <vt:variant>
        <vt:i4>0</vt:i4>
      </vt:variant>
      <vt:variant>
        <vt:i4>5</vt:i4>
      </vt:variant>
      <vt:variant>
        <vt:lpwstr>http://www.mla.org/</vt:lpwstr>
      </vt:variant>
      <vt:variant>
        <vt:lpwstr/>
      </vt:variant>
      <vt:variant>
        <vt:i4>2621562</vt:i4>
      </vt:variant>
      <vt:variant>
        <vt:i4>60</vt:i4>
      </vt:variant>
      <vt:variant>
        <vt:i4>0</vt:i4>
      </vt:variant>
      <vt:variant>
        <vt:i4>5</vt:i4>
      </vt:variant>
      <vt:variant>
        <vt:lpwstr>http://heartsandminds.org/issues/index.htm</vt:lpwstr>
      </vt:variant>
      <vt:variant>
        <vt:lpwstr/>
      </vt:variant>
      <vt:variant>
        <vt:i4>2949176</vt:i4>
      </vt:variant>
      <vt:variant>
        <vt:i4>57</vt:i4>
      </vt:variant>
      <vt:variant>
        <vt:i4>0</vt:i4>
      </vt:variant>
      <vt:variant>
        <vt:i4>5</vt:i4>
      </vt:variant>
      <vt:variant>
        <vt:lpwstr>http://www2.ohchr.org/english/issues/index.htm</vt:lpwstr>
      </vt:variant>
      <vt:variant>
        <vt:lpwstr/>
      </vt:variant>
      <vt:variant>
        <vt:i4>3539046</vt:i4>
      </vt:variant>
      <vt:variant>
        <vt:i4>54</vt:i4>
      </vt:variant>
      <vt:variant>
        <vt:i4>0</vt:i4>
      </vt:variant>
      <vt:variant>
        <vt:i4>5</vt:i4>
      </vt:variant>
      <vt:variant>
        <vt:lpwstr>http://www.banis-associates.com/pdlist/</vt:lpwstr>
      </vt:variant>
      <vt:variant>
        <vt:lpwstr/>
      </vt:variant>
      <vt:variant>
        <vt:i4>6750252</vt:i4>
      </vt:variant>
      <vt:variant>
        <vt:i4>51</vt:i4>
      </vt:variant>
      <vt:variant>
        <vt:i4>0</vt:i4>
      </vt:variant>
      <vt:variant>
        <vt:i4>5</vt:i4>
      </vt:variant>
      <vt:variant>
        <vt:lpwstr>http://connected.mcgraw-hill.com/connected/login.do</vt:lpwstr>
      </vt:variant>
      <vt:variant>
        <vt:lpwstr/>
      </vt:variant>
      <vt:variant>
        <vt:i4>3539001</vt:i4>
      </vt:variant>
      <vt:variant>
        <vt:i4>48</vt:i4>
      </vt:variant>
      <vt:variant>
        <vt:i4>0</vt:i4>
      </vt:variant>
      <vt:variant>
        <vt:i4>5</vt:i4>
      </vt:variant>
      <vt:variant>
        <vt:lpwstr>http://www.mhil-ehs.eu.dodea.edu/didls.htm</vt:lpwstr>
      </vt:variant>
      <vt:variant>
        <vt:lpwstr/>
      </vt:variant>
      <vt:variant>
        <vt:i4>1114127</vt:i4>
      </vt:variant>
      <vt:variant>
        <vt:i4>45</vt:i4>
      </vt:variant>
      <vt:variant>
        <vt:i4>0</vt:i4>
      </vt:variant>
      <vt:variant>
        <vt:i4>5</vt:i4>
      </vt:variant>
      <vt:variant>
        <vt:lpwstr>http://www.sdcoe.k12.ca.us/score/things/PDF/Didls.pdf</vt:lpwstr>
      </vt:variant>
      <vt:variant>
        <vt:lpwstr/>
      </vt:variant>
      <vt:variant>
        <vt:i4>5832729</vt:i4>
      </vt:variant>
      <vt:variant>
        <vt:i4>42</vt:i4>
      </vt:variant>
      <vt:variant>
        <vt:i4>0</vt:i4>
      </vt:variant>
      <vt:variant>
        <vt:i4>5</vt:i4>
      </vt:variant>
      <vt:variant>
        <vt:lpwstr>http://educationnorthwest.org/traits</vt:lpwstr>
      </vt:variant>
      <vt:variant>
        <vt:lpwstr/>
      </vt:variant>
      <vt:variant>
        <vt:i4>3080230</vt:i4>
      </vt:variant>
      <vt:variant>
        <vt:i4>39</vt:i4>
      </vt:variant>
      <vt:variant>
        <vt:i4>0</vt:i4>
      </vt:variant>
      <vt:variant>
        <vt:i4>5</vt:i4>
      </vt:variant>
      <vt:variant>
        <vt:lpwstr>http://www.nytimes.com/learning/teachers/lessons/19990430friday.htm</vt:lpwstr>
      </vt:variant>
      <vt:variant>
        <vt:lpwstr/>
      </vt:variant>
      <vt:variant>
        <vt:i4>1179770</vt:i4>
      </vt:variant>
      <vt:variant>
        <vt:i4>36</vt:i4>
      </vt:variant>
      <vt:variant>
        <vt:i4>0</vt:i4>
      </vt:variant>
      <vt:variant>
        <vt:i4>5</vt:i4>
      </vt:variant>
      <vt:variant>
        <vt:lpwstr>http://www.readwritethink.org/calendar/calendar_day.asp?id=668</vt:lpwstr>
      </vt:variant>
      <vt:variant>
        <vt:lpwstr/>
      </vt:variant>
      <vt:variant>
        <vt:i4>524391</vt:i4>
      </vt:variant>
      <vt:variant>
        <vt:i4>33</vt:i4>
      </vt:variant>
      <vt:variant>
        <vt:i4>0</vt:i4>
      </vt:variant>
      <vt:variant>
        <vt:i4>5</vt:i4>
      </vt:variant>
      <vt:variant>
        <vt:lpwstr>http://www.readwritethink.org/lessons/lesson_view.asp?id=397</vt:lpwstr>
      </vt:variant>
      <vt:variant>
        <vt:lpwstr/>
      </vt:variant>
      <vt:variant>
        <vt:i4>2555947</vt:i4>
      </vt:variant>
      <vt:variant>
        <vt:i4>30</vt:i4>
      </vt:variant>
      <vt:variant>
        <vt:i4>0</vt:i4>
      </vt:variant>
      <vt:variant>
        <vt:i4>5</vt:i4>
      </vt:variant>
      <vt:variant>
        <vt:lpwstr>https://www.roundrockisd.org/Modules/ShowDocument.aspx?documentid=18897</vt:lpwstr>
      </vt:variant>
      <vt:variant>
        <vt:lpwstr/>
      </vt:variant>
      <vt:variant>
        <vt:i4>2621449</vt:i4>
      </vt:variant>
      <vt:variant>
        <vt:i4>27</vt:i4>
      </vt:variant>
      <vt:variant>
        <vt:i4>0</vt:i4>
      </vt:variant>
      <vt:variant>
        <vt:i4>5</vt:i4>
      </vt:variant>
      <vt:variant>
        <vt:lpwstr>http://www.pflugervilleisd.net/curriculum/ela/grade11/documents/DIDLS_000.pdf</vt:lpwstr>
      </vt:variant>
      <vt:variant>
        <vt:lpwstr/>
      </vt:variant>
      <vt:variant>
        <vt:i4>3539001</vt:i4>
      </vt:variant>
      <vt:variant>
        <vt:i4>24</vt:i4>
      </vt:variant>
      <vt:variant>
        <vt:i4>0</vt:i4>
      </vt:variant>
      <vt:variant>
        <vt:i4>5</vt:i4>
      </vt:variant>
      <vt:variant>
        <vt:lpwstr>http://www.mhil-ehs.eu.dodea.edu/didls.htm</vt:lpwstr>
      </vt:variant>
      <vt:variant>
        <vt:lpwstr/>
      </vt:variant>
      <vt:variant>
        <vt:i4>2949153</vt:i4>
      </vt:variant>
      <vt:variant>
        <vt:i4>21</vt:i4>
      </vt:variant>
      <vt:variant>
        <vt:i4>0</vt:i4>
      </vt:variant>
      <vt:variant>
        <vt:i4>5</vt:i4>
      </vt:variant>
      <vt:variant>
        <vt:lpwstr>http://www.englishcompanion.com/room82/readexpository.html</vt:lpwstr>
      </vt:variant>
      <vt:variant>
        <vt:lpwstr/>
      </vt:variant>
      <vt:variant>
        <vt:i4>6684721</vt:i4>
      </vt:variant>
      <vt:variant>
        <vt:i4>18</vt:i4>
      </vt:variant>
      <vt:variant>
        <vt:i4>0</vt:i4>
      </vt:variant>
      <vt:variant>
        <vt:i4>5</vt:i4>
      </vt:variant>
      <vt:variant>
        <vt:lpwstr>http://www.englishspanishteks.net/files/standards/TEKS/ELAR_TEKS_K-12.pdf</vt:lpwstr>
      </vt:variant>
      <vt:variant>
        <vt:lpwstr/>
      </vt:variant>
      <vt:variant>
        <vt:i4>5570633</vt:i4>
      </vt:variant>
      <vt:variant>
        <vt:i4>15</vt:i4>
      </vt:variant>
      <vt:variant>
        <vt:i4>0</vt:i4>
      </vt:variant>
      <vt:variant>
        <vt:i4>5</vt:i4>
      </vt:variant>
      <vt:variant>
        <vt:lpwstr>http://www.englishspanishteks.net/files/standards/TEKS/Spanish_Glossary_July01.pdf</vt:lpwstr>
      </vt:variant>
      <vt:variant>
        <vt:lpwstr/>
      </vt:variant>
      <vt:variant>
        <vt:i4>7864439</vt:i4>
      </vt:variant>
      <vt:variant>
        <vt:i4>12</vt:i4>
      </vt:variant>
      <vt:variant>
        <vt:i4>0</vt:i4>
      </vt:variant>
      <vt:variant>
        <vt:i4>5</vt:i4>
      </vt:variant>
      <vt:variant>
        <vt:lpwstr>http://www.englishspanishteks.net/files/standards/TEKS/Glossary.pdf</vt:lpwstr>
      </vt:variant>
      <vt:variant>
        <vt:lpwstr/>
      </vt:variant>
      <vt:variant>
        <vt:i4>4784213</vt:i4>
      </vt:variant>
      <vt:variant>
        <vt:i4>9</vt:i4>
      </vt:variant>
      <vt:variant>
        <vt:i4>0</vt:i4>
      </vt:variant>
      <vt:variant>
        <vt:i4>5</vt:i4>
      </vt:variant>
      <vt:variant>
        <vt:lpwstr>http://www.tea.state.tx.us/WorkArea/linkit.aspx?LinkIdentifier=id&amp;ItemID=2147492644&amp;libID=2147492641</vt:lpwstr>
      </vt:variant>
      <vt:variant>
        <vt:lpwstr/>
      </vt:variant>
      <vt:variant>
        <vt:i4>4849748</vt:i4>
      </vt:variant>
      <vt:variant>
        <vt:i4>6</vt:i4>
      </vt:variant>
      <vt:variant>
        <vt:i4>0</vt:i4>
      </vt:variant>
      <vt:variant>
        <vt:i4>5</vt:i4>
      </vt:variant>
      <vt:variant>
        <vt:lpwstr>http://www.tea.state.tx.us/WorkArea/linkit.aspx?LinkIdentifier=id&amp;ItemID=2147492645&amp;libID=2147492642</vt:lpwstr>
      </vt:variant>
      <vt:variant>
        <vt:lpwstr/>
      </vt:variant>
      <vt:variant>
        <vt:i4>4259924</vt:i4>
      </vt:variant>
      <vt:variant>
        <vt:i4>3</vt:i4>
      </vt:variant>
      <vt:variant>
        <vt:i4>0</vt:i4>
      </vt:variant>
      <vt:variant>
        <vt:i4>5</vt:i4>
      </vt:variant>
      <vt:variant>
        <vt:lpwstr>http://www.tea.state.tx.us/WorkArea/linkit.aspx?LinkIdentifier=id&amp;ItemID=2147492642&amp;libID=2147492639</vt:lpwstr>
      </vt:variant>
      <vt:variant>
        <vt:lpwstr/>
      </vt:variant>
      <vt:variant>
        <vt:i4>5636115</vt:i4>
      </vt:variant>
      <vt:variant>
        <vt:i4>0</vt:i4>
      </vt:variant>
      <vt:variant>
        <vt:i4>0</vt:i4>
      </vt:variant>
      <vt:variant>
        <vt:i4>5</vt:i4>
      </vt:variant>
      <vt:variant>
        <vt:lpwstr>http://www.englishcompanion.com/classroom/digitalTextbook/readExpository.htm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004morgank</dc:creator>
  <cp:keywords/>
  <cp:lastModifiedBy>sharpc</cp:lastModifiedBy>
  <cp:revision>5</cp:revision>
  <cp:lastPrinted>2011-09-15T17:15:00Z</cp:lastPrinted>
  <dcterms:created xsi:type="dcterms:W3CDTF">2012-05-18T18:34:00Z</dcterms:created>
  <dcterms:modified xsi:type="dcterms:W3CDTF">2012-05-18T19:04:00Z</dcterms:modified>
</cp:coreProperties>
</file>